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DD8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center"/>
        <w:rPr>
          <w:b/>
          <w:bCs/>
          <w:sz w:val="28"/>
          <w:szCs w:val="28"/>
          <w:lang w:val="en-US"/>
        </w:rPr>
      </w:pPr>
      <w:r w:rsidRPr="00992367">
        <w:rPr>
          <w:b/>
          <w:bCs/>
          <w:sz w:val="28"/>
          <w:szCs w:val="28"/>
          <w:lang w:val="en-US"/>
        </w:rPr>
        <w:t>O`ZBEKISTON</w:t>
      </w:r>
      <w:r>
        <w:rPr>
          <w:b/>
          <w:bCs/>
          <w:sz w:val="28"/>
          <w:szCs w:val="28"/>
          <w:lang w:val="en-US"/>
        </w:rPr>
        <w:t xml:space="preserve"> </w:t>
      </w:r>
      <w:r w:rsidRPr="00265650">
        <w:rPr>
          <w:b/>
          <w:bCs/>
          <w:sz w:val="28"/>
          <w:szCs w:val="28"/>
          <w:lang w:val="uz-Cyrl-UZ"/>
        </w:rPr>
        <w:t>RESPUBLIKASI</w:t>
      </w: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center"/>
        <w:rPr>
          <w:b/>
          <w:bCs/>
          <w:sz w:val="28"/>
          <w:szCs w:val="28"/>
          <w:lang w:val="uz-Cyrl-UZ"/>
        </w:rPr>
      </w:pPr>
      <w:r w:rsidRPr="00265650">
        <w:rPr>
          <w:b/>
          <w:bCs/>
          <w:sz w:val="28"/>
          <w:szCs w:val="28"/>
          <w:lang w:val="uz-Cyrl-UZ"/>
        </w:rPr>
        <w:t>OLIY VA</w:t>
      </w:r>
      <w:r w:rsidRPr="00265650">
        <w:rPr>
          <w:b/>
          <w:bCs/>
          <w:sz w:val="28"/>
          <w:szCs w:val="28"/>
          <w:lang w:val="en-US"/>
        </w:rPr>
        <w:t xml:space="preserve"> </w:t>
      </w:r>
      <w:r w:rsidRPr="00265650">
        <w:rPr>
          <w:b/>
          <w:bCs/>
          <w:sz w:val="28"/>
          <w:szCs w:val="28"/>
          <w:lang w:val="uz-Cyrl-UZ"/>
        </w:rPr>
        <w:t>O’RTA MAXSUS</w:t>
      </w:r>
      <w:r w:rsidRPr="00265650">
        <w:rPr>
          <w:b/>
          <w:bCs/>
          <w:sz w:val="28"/>
          <w:szCs w:val="28"/>
          <w:lang w:val="en-US"/>
        </w:rPr>
        <w:t xml:space="preserve"> </w:t>
      </w:r>
      <w:r w:rsidRPr="00265650">
        <w:rPr>
          <w:b/>
          <w:bCs/>
          <w:sz w:val="28"/>
          <w:szCs w:val="28"/>
          <w:lang w:val="uz-Cyrl-UZ"/>
        </w:rPr>
        <w:t>TA’LIM VAZIRLIGI</w:t>
      </w: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center"/>
        <w:rPr>
          <w:b/>
          <w:bCs/>
          <w:sz w:val="28"/>
          <w:szCs w:val="28"/>
          <w:lang w:val="uz-Cyrl-UZ"/>
        </w:rPr>
      </w:pPr>
    </w:p>
    <w:p w:rsidR="001B7DD8" w:rsidRPr="009604F4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ind w:firstLine="56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sv-SE"/>
        </w:rPr>
        <w:t>TOSHKENT VILOYATI</w:t>
      </w:r>
    </w:p>
    <w:p w:rsidR="001B7DD8" w:rsidRPr="00DA408E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ind w:firstLine="567"/>
        <w:jc w:val="center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 xml:space="preserve"> CHIRCHIQ</w:t>
      </w:r>
      <w:r w:rsidRPr="00DA408E">
        <w:rPr>
          <w:b/>
          <w:sz w:val="28"/>
          <w:szCs w:val="28"/>
          <w:lang w:val="sv-SE"/>
        </w:rPr>
        <w:t xml:space="preserve"> DAVLAT P</w:t>
      </w:r>
      <w:r w:rsidRPr="00DA408E">
        <w:rPr>
          <w:b/>
          <w:sz w:val="28"/>
          <w:szCs w:val="28"/>
          <w:lang w:val="uz-Cyrl-UZ"/>
        </w:rPr>
        <w:t>E</w:t>
      </w:r>
      <w:r w:rsidRPr="00DA408E">
        <w:rPr>
          <w:b/>
          <w:sz w:val="28"/>
          <w:szCs w:val="28"/>
          <w:lang w:val="sv-SE"/>
        </w:rPr>
        <w:t xml:space="preserve">DAGOGIKA </w:t>
      </w:r>
      <w:r>
        <w:rPr>
          <w:b/>
          <w:sz w:val="28"/>
          <w:szCs w:val="28"/>
          <w:lang w:val="sv-SE"/>
        </w:rPr>
        <w:t>INSTITUTI</w:t>
      </w:r>
    </w:p>
    <w:p w:rsidR="001B7DD8" w:rsidRPr="00DA408E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ind w:firstLine="567"/>
        <w:jc w:val="center"/>
        <w:rPr>
          <w:sz w:val="28"/>
          <w:szCs w:val="28"/>
          <w:lang w:val="sv-SE"/>
        </w:rPr>
      </w:pPr>
    </w:p>
    <w:p w:rsidR="001B7DD8" w:rsidRPr="001B7DD8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ind w:firstLine="567"/>
        <w:jc w:val="center"/>
        <w:rPr>
          <w:sz w:val="28"/>
          <w:szCs w:val="28"/>
          <w:lang w:val="sv-SE"/>
        </w:rPr>
      </w:pPr>
    </w:p>
    <w:p w:rsidR="001B7DD8" w:rsidRPr="001B7DD8" w:rsidRDefault="001B7DD8" w:rsidP="001B7DD8">
      <w:pPr>
        <w:spacing w:line="276" w:lineRule="auto"/>
        <w:jc w:val="center"/>
        <w:rPr>
          <w:rStyle w:val="3"/>
          <w:bCs/>
          <w:sz w:val="28"/>
          <w:szCs w:val="28"/>
          <w:u w:val="none"/>
          <w:lang w:val="uz-Cyrl-UZ"/>
        </w:rPr>
      </w:pPr>
      <w:r w:rsidRPr="001B7DD8">
        <w:rPr>
          <w:rStyle w:val="3"/>
          <w:b/>
          <w:bCs/>
          <w:sz w:val="28"/>
          <w:szCs w:val="28"/>
          <w:u w:val="none"/>
          <w:lang w:val="uz-Cyrl-UZ"/>
        </w:rPr>
        <w:t xml:space="preserve">                                                       </w:t>
      </w:r>
      <w:r w:rsidRPr="001B7DD8">
        <w:rPr>
          <w:rStyle w:val="3"/>
          <w:b/>
          <w:bCs/>
          <w:sz w:val="28"/>
          <w:szCs w:val="28"/>
          <w:u w:val="none"/>
          <w:lang w:val="sv-SE"/>
        </w:rPr>
        <w:t xml:space="preserve">                    </w:t>
      </w:r>
      <w:r w:rsidR="009B5FF5">
        <w:rPr>
          <w:rStyle w:val="3"/>
          <w:b/>
          <w:bCs/>
          <w:sz w:val="28"/>
          <w:szCs w:val="28"/>
          <w:u w:val="none"/>
          <w:lang w:val="sv-SE"/>
        </w:rPr>
        <w:t xml:space="preserve">   </w:t>
      </w:r>
      <w:r w:rsidRPr="001B7DD8">
        <w:rPr>
          <w:rStyle w:val="3"/>
          <w:b/>
          <w:bCs/>
          <w:sz w:val="28"/>
          <w:szCs w:val="28"/>
          <w:u w:val="none"/>
          <w:lang w:val="uz-Cyrl-UZ"/>
        </w:rPr>
        <w:t xml:space="preserve">  “TASDIQLAYMAN”</w:t>
      </w:r>
      <w:r w:rsidRPr="001B7DD8">
        <w:rPr>
          <w:rStyle w:val="3"/>
          <w:bCs/>
          <w:sz w:val="28"/>
          <w:szCs w:val="28"/>
          <w:u w:val="none"/>
          <w:lang w:val="uz-Cyrl-UZ"/>
        </w:rPr>
        <w:t xml:space="preserve">   </w:t>
      </w:r>
    </w:p>
    <w:p w:rsidR="001B7DD8" w:rsidRPr="001B7DD8" w:rsidRDefault="001B7DD8" w:rsidP="001B7DD8">
      <w:pPr>
        <w:spacing w:line="276" w:lineRule="auto"/>
        <w:ind w:firstLine="10"/>
        <w:jc w:val="right"/>
        <w:rPr>
          <w:rStyle w:val="3"/>
          <w:bCs/>
          <w:sz w:val="28"/>
          <w:szCs w:val="28"/>
          <w:u w:val="none"/>
          <w:lang w:val="uz-Cyrl-UZ"/>
        </w:rPr>
      </w:pPr>
      <w:r w:rsidRPr="001B7DD8">
        <w:rPr>
          <w:rStyle w:val="3"/>
          <w:bCs/>
          <w:sz w:val="28"/>
          <w:szCs w:val="28"/>
          <w:u w:val="none"/>
          <w:lang w:val="uz-Cyrl-UZ"/>
        </w:rPr>
        <w:t xml:space="preserve">                                               O’quv ishlari bo’yicha prorektor </w:t>
      </w:r>
    </w:p>
    <w:p w:rsidR="001B7DD8" w:rsidRPr="001B7DD8" w:rsidRDefault="001B7DD8" w:rsidP="001B7DD8">
      <w:pPr>
        <w:spacing w:line="276" w:lineRule="auto"/>
        <w:ind w:firstLine="10"/>
        <w:jc w:val="right"/>
        <w:rPr>
          <w:rStyle w:val="3"/>
          <w:bCs/>
          <w:sz w:val="28"/>
          <w:szCs w:val="28"/>
          <w:u w:val="none"/>
          <w:lang w:val="uz-Cyrl-UZ"/>
        </w:rPr>
      </w:pPr>
      <w:r w:rsidRPr="001B7DD8">
        <w:rPr>
          <w:rStyle w:val="3"/>
          <w:bCs/>
          <w:sz w:val="28"/>
          <w:szCs w:val="28"/>
          <w:u w:val="none"/>
          <w:lang w:val="uz-Cyrl-UZ"/>
        </w:rPr>
        <w:t>__</w:t>
      </w:r>
      <w:r w:rsidRPr="001B7DD8">
        <w:rPr>
          <w:rStyle w:val="3"/>
          <w:b/>
          <w:bCs/>
          <w:sz w:val="28"/>
          <w:szCs w:val="28"/>
          <w:u w:val="none"/>
          <w:lang w:val="uz-Cyrl-UZ"/>
        </w:rPr>
        <w:t xml:space="preserve">_____________ </w:t>
      </w:r>
      <w:r w:rsidRPr="001B7DD8">
        <w:rPr>
          <w:rStyle w:val="3"/>
          <w:bCs/>
          <w:sz w:val="28"/>
          <w:szCs w:val="28"/>
          <w:u w:val="none"/>
          <w:lang w:val="uz-Cyrl-UZ"/>
        </w:rPr>
        <w:t>I.Q.Xaydarov</w:t>
      </w:r>
    </w:p>
    <w:p w:rsidR="001B7DD8" w:rsidRPr="001B7DD8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uz-Cyrl-UZ"/>
        </w:rPr>
      </w:pPr>
      <w:r w:rsidRPr="001B7DD8">
        <w:rPr>
          <w:rStyle w:val="3"/>
          <w:bCs/>
          <w:sz w:val="28"/>
          <w:szCs w:val="28"/>
          <w:u w:val="none"/>
          <w:lang w:val="uz-Cyrl-UZ"/>
        </w:rPr>
        <w:t xml:space="preserve">                                                                              “____” ______________ 2019-yil</w:t>
      </w: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right"/>
        <w:rPr>
          <w:sz w:val="28"/>
          <w:szCs w:val="28"/>
          <w:lang w:val="fr-FR"/>
        </w:rPr>
      </w:pP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uz-Cyrl-UZ"/>
        </w:rPr>
      </w:pP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center"/>
        <w:rPr>
          <w:b/>
          <w:bCs/>
          <w:sz w:val="28"/>
          <w:szCs w:val="28"/>
          <w:lang w:val="uz-Cyrl-UZ"/>
        </w:rPr>
      </w:pPr>
    </w:p>
    <w:p w:rsidR="001B7DD8" w:rsidRPr="00657A8F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center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Latn-UZ"/>
        </w:rPr>
        <w:t>MILLIY G`OYA TARIXI VA NAZARIYASI</w:t>
      </w:r>
    </w:p>
    <w:p w:rsidR="001B7DD8" w:rsidRPr="00265650" w:rsidRDefault="001B7DD8" w:rsidP="001B7DD8">
      <w:pPr>
        <w:pStyle w:val="a9"/>
        <w:tabs>
          <w:tab w:val="left" w:pos="2694"/>
        </w:tabs>
        <w:spacing w:after="0" w:line="276" w:lineRule="auto"/>
        <w:jc w:val="center"/>
        <w:rPr>
          <w:b/>
          <w:bCs/>
          <w:sz w:val="28"/>
          <w:szCs w:val="28"/>
          <w:lang w:val="uz-Cyrl-UZ"/>
        </w:rPr>
      </w:pPr>
      <w:r w:rsidRPr="00265650">
        <w:rPr>
          <w:b/>
          <w:bCs/>
          <w:sz w:val="28"/>
          <w:szCs w:val="28"/>
          <w:lang w:val="uz-Cyrl-UZ" w:eastAsia="x-none"/>
        </w:rPr>
        <w:t>FANINING</w:t>
      </w:r>
      <w:r w:rsidRPr="00264C52">
        <w:rPr>
          <w:b/>
          <w:bCs/>
          <w:sz w:val="28"/>
          <w:szCs w:val="28"/>
          <w:lang w:val="uz-Cyrl-UZ" w:eastAsia="x-none"/>
        </w:rPr>
        <w:t xml:space="preserve"> </w:t>
      </w:r>
      <w:r w:rsidRPr="00265650">
        <w:rPr>
          <w:b/>
          <w:bCs/>
          <w:sz w:val="28"/>
          <w:szCs w:val="28"/>
          <w:lang w:val="uz-Cyrl-UZ" w:eastAsia="x-none"/>
        </w:rPr>
        <w:t>ISHCHI O‘QUV DASTURI</w:t>
      </w:r>
    </w:p>
    <w:p w:rsidR="001B7DD8" w:rsidRPr="007938B7" w:rsidRDefault="001B7DD8" w:rsidP="001B7DD8">
      <w:pPr>
        <w:spacing w:line="276" w:lineRule="auto"/>
        <w:ind w:firstLine="540"/>
        <w:jc w:val="center"/>
        <w:rPr>
          <w:b/>
          <w:sz w:val="28"/>
          <w:szCs w:val="28"/>
          <w:lang w:val="en-US"/>
        </w:rPr>
      </w:pPr>
      <w:r w:rsidRPr="007938B7">
        <w:rPr>
          <w:b/>
          <w:sz w:val="28"/>
          <w:szCs w:val="28"/>
          <w:lang w:val="en-US"/>
        </w:rPr>
        <w:t>(2-kurslar kunduzgi)</w:t>
      </w:r>
    </w:p>
    <w:p w:rsidR="001B7DD8" w:rsidRPr="00265650" w:rsidRDefault="001B7DD8" w:rsidP="001B7DD8">
      <w:pPr>
        <w:spacing w:line="276" w:lineRule="auto"/>
        <w:ind w:firstLine="540"/>
        <w:jc w:val="center"/>
        <w:rPr>
          <w:sz w:val="28"/>
          <w:szCs w:val="28"/>
          <w:lang w:val="de-DE"/>
        </w:rPr>
      </w:pP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uz-Cyrl-UZ"/>
        </w:rPr>
      </w:pPr>
      <w:r w:rsidRPr="00265650">
        <w:rPr>
          <w:sz w:val="28"/>
          <w:szCs w:val="28"/>
          <w:lang w:val="de-DE"/>
        </w:rPr>
        <w:t xml:space="preserve">Bilim sohasi: </w:t>
      </w:r>
      <w:r>
        <w:rPr>
          <w:sz w:val="28"/>
          <w:szCs w:val="28"/>
          <w:lang w:val="de-DE"/>
        </w:rPr>
        <w:t xml:space="preserve">             100000 – Gumanitar</w:t>
      </w: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de-DE"/>
        </w:rPr>
      </w:pPr>
      <w:r w:rsidRPr="00265650">
        <w:rPr>
          <w:sz w:val="28"/>
          <w:szCs w:val="28"/>
          <w:lang w:val="de-DE"/>
        </w:rPr>
        <w:t>Ta’lim sohasi:            1</w:t>
      </w:r>
      <w:r w:rsidRPr="00265650">
        <w:rPr>
          <w:sz w:val="28"/>
          <w:szCs w:val="28"/>
          <w:lang w:val="uz-Cyrl-UZ"/>
        </w:rPr>
        <w:t>1</w:t>
      </w:r>
      <w:r>
        <w:rPr>
          <w:sz w:val="28"/>
          <w:szCs w:val="28"/>
          <w:lang w:val="de-DE"/>
        </w:rPr>
        <w:t>0000 – Pedagogika</w:t>
      </w: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de-DE"/>
        </w:rPr>
      </w:pPr>
      <w:r w:rsidRPr="00265650">
        <w:rPr>
          <w:sz w:val="28"/>
          <w:szCs w:val="28"/>
          <w:lang w:val="uz-Cyrl-UZ" w:eastAsia="x-none"/>
        </w:rPr>
        <w:t>Ta’lim yo‘nalishi:</w:t>
      </w:r>
      <w:r>
        <w:rPr>
          <w:sz w:val="28"/>
          <w:szCs w:val="28"/>
          <w:lang w:val="de-DE"/>
        </w:rPr>
        <w:t xml:space="preserve">      </w:t>
      </w:r>
      <w:r w:rsidRPr="00265650">
        <w:rPr>
          <w:sz w:val="28"/>
          <w:szCs w:val="28"/>
          <w:lang w:val="de-DE"/>
        </w:rPr>
        <w:t>5111600– Milliy g‘oya, ma’nayiyat asoslari</w:t>
      </w:r>
      <w:r w:rsidRPr="00796A98">
        <w:rPr>
          <w:sz w:val="28"/>
          <w:szCs w:val="28"/>
          <w:lang w:val="de-DE"/>
        </w:rPr>
        <w:t xml:space="preserve"> </w:t>
      </w:r>
      <w:r w:rsidRPr="00265650">
        <w:rPr>
          <w:sz w:val="28"/>
          <w:szCs w:val="28"/>
          <w:lang w:val="de-DE"/>
        </w:rPr>
        <w:t>va huquq</w:t>
      </w:r>
      <w:r w:rsidRPr="00796A98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t</w:t>
      </w:r>
      <w:r w:rsidRPr="00265650">
        <w:rPr>
          <w:sz w:val="28"/>
          <w:szCs w:val="28"/>
          <w:lang w:val="de-DE"/>
        </w:rPr>
        <w:t xml:space="preserve">a’limi </w:t>
      </w: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de-DE"/>
        </w:rPr>
      </w:pP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uz-Cyrl-UZ"/>
        </w:rPr>
      </w:pPr>
    </w:p>
    <w:p w:rsidR="001B7DD8" w:rsidRPr="0033661D" w:rsidRDefault="001B7DD8" w:rsidP="001B7DD8">
      <w:pPr>
        <w:spacing w:line="276" w:lineRule="auto"/>
        <w:jc w:val="both"/>
        <w:rPr>
          <w:sz w:val="28"/>
          <w:szCs w:val="28"/>
          <w:lang w:val="en-US"/>
        </w:rPr>
      </w:pPr>
      <w:r w:rsidRPr="00265650">
        <w:rPr>
          <w:sz w:val="28"/>
          <w:szCs w:val="28"/>
          <w:lang w:val="uz-Cyrl-UZ"/>
        </w:rPr>
        <w:t>Umumiy о‘quv soati</w:t>
      </w:r>
      <w:r>
        <w:rPr>
          <w:sz w:val="28"/>
          <w:szCs w:val="28"/>
          <w:lang w:val="uz-Latn-UZ"/>
        </w:rPr>
        <w:t xml:space="preserve"> - </w:t>
      </w:r>
      <w:r>
        <w:rPr>
          <w:b/>
          <w:sz w:val="28"/>
          <w:szCs w:val="28"/>
          <w:lang w:val="uz-Cyrl-UZ"/>
        </w:rPr>
        <w:t>278</w:t>
      </w:r>
      <w:r w:rsidRPr="001B7DD8">
        <w:rPr>
          <w:b/>
          <w:sz w:val="28"/>
          <w:szCs w:val="28"/>
          <w:lang w:val="uz-Cyrl-UZ"/>
        </w:rPr>
        <w:t xml:space="preserve"> </w:t>
      </w:r>
      <w:r w:rsidRPr="001B7DD8">
        <w:rPr>
          <w:b/>
          <w:sz w:val="28"/>
          <w:szCs w:val="28"/>
          <w:lang w:val="en-US"/>
        </w:rPr>
        <w:t>soat</w:t>
      </w: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uz-Cyrl-U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3"/>
        <w:gridCol w:w="2989"/>
        <w:gridCol w:w="3119"/>
        <w:gridCol w:w="1417"/>
        <w:gridCol w:w="1276"/>
      </w:tblGrid>
      <w:tr w:rsidR="001B7DD8" w:rsidRPr="00265650" w:rsidTr="005F7C0E">
        <w:tc>
          <w:tcPr>
            <w:tcW w:w="663" w:type="dxa"/>
            <w:vMerge w:val="restart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6565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989" w:type="dxa"/>
            <w:vMerge w:val="restart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265650">
              <w:rPr>
                <w:b/>
                <w:sz w:val="28"/>
                <w:szCs w:val="28"/>
                <w:lang w:val="en-US"/>
              </w:rPr>
              <w:t>Mashg’ulot turi</w:t>
            </w:r>
          </w:p>
        </w:tc>
        <w:tc>
          <w:tcPr>
            <w:tcW w:w="3119" w:type="dxa"/>
            <w:vMerge w:val="restart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  <w:r w:rsidRPr="00265650">
              <w:rPr>
                <w:b/>
                <w:sz w:val="28"/>
                <w:szCs w:val="28"/>
                <w:lang w:val="de-DE"/>
              </w:rPr>
              <w:t>Ajratilgan soat</w:t>
            </w:r>
          </w:p>
        </w:tc>
        <w:tc>
          <w:tcPr>
            <w:tcW w:w="2693" w:type="dxa"/>
            <w:gridSpan w:val="2"/>
          </w:tcPr>
          <w:p w:rsidR="001B7DD8" w:rsidRPr="00265650" w:rsidRDefault="001B7DD8" w:rsidP="005F7C0E">
            <w:pPr>
              <w:spacing w:line="276" w:lineRule="auto"/>
              <w:rPr>
                <w:b/>
                <w:sz w:val="28"/>
                <w:szCs w:val="28"/>
                <w:lang w:val="de-DE"/>
              </w:rPr>
            </w:pPr>
            <w:r w:rsidRPr="00265650">
              <w:rPr>
                <w:b/>
                <w:sz w:val="28"/>
                <w:szCs w:val="28"/>
                <w:lang w:val="de-DE"/>
              </w:rPr>
              <w:t>Semestr</w:t>
            </w:r>
          </w:p>
        </w:tc>
      </w:tr>
      <w:tr w:rsidR="001B7DD8" w:rsidRPr="00265650" w:rsidTr="005F7C0E">
        <w:tc>
          <w:tcPr>
            <w:tcW w:w="663" w:type="dxa"/>
            <w:vMerge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119" w:type="dxa"/>
            <w:vMerge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417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  <w:r w:rsidRPr="00265650">
              <w:rPr>
                <w:b/>
                <w:sz w:val="28"/>
                <w:szCs w:val="28"/>
                <w:lang w:val="de-DE"/>
              </w:rPr>
              <w:t>III</w:t>
            </w:r>
          </w:p>
        </w:tc>
        <w:tc>
          <w:tcPr>
            <w:tcW w:w="1276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IV</w:t>
            </w:r>
          </w:p>
        </w:tc>
      </w:tr>
      <w:tr w:rsidR="00D62A5B" w:rsidRPr="00D62A5B" w:rsidTr="005F7C0E">
        <w:tc>
          <w:tcPr>
            <w:tcW w:w="663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de-DE"/>
              </w:rPr>
              <w:t>1</w:t>
            </w:r>
            <w:r w:rsidRPr="00D62A5B">
              <w:rPr>
                <w:sz w:val="28"/>
                <w:szCs w:val="28"/>
                <w:lang w:val="uz-Cyrl-UZ"/>
              </w:rPr>
              <w:t>.</w:t>
            </w:r>
          </w:p>
        </w:tc>
        <w:tc>
          <w:tcPr>
            <w:tcW w:w="2989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Nazariy (m</w:t>
            </w:r>
            <w:r w:rsidRPr="00D62A5B">
              <w:rPr>
                <w:sz w:val="28"/>
                <w:szCs w:val="28"/>
                <w:lang w:val="en-US"/>
              </w:rPr>
              <w:t>a</w:t>
            </w:r>
            <w:r w:rsidRPr="00D62A5B">
              <w:rPr>
                <w:sz w:val="28"/>
                <w:szCs w:val="28"/>
                <w:lang w:val="de-DE"/>
              </w:rPr>
              <w:t>’ruza)</w:t>
            </w:r>
          </w:p>
        </w:tc>
        <w:tc>
          <w:tcPr>
            <w:tcW w:w="3119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uz-Cyrl-UZ"/>
              </w:rPr>
              <w:t>66</w:t>
            </w:r>
          </w:p>
        </w:tc>
        <w:tc>
          <w:tcPr>
            <w:tcW w:w="1417" w:type="dxa"/>
          </w:tcPr>
          <w:p w:rsidR="001B7DD8" w:rsidRPr="00D62A5B" w:rsidRDefault="00C415D0" w:rsidP="001B7DD8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62A5B">
              <w:rPr>
                <w:sz w:val="28"/>
                <w:szCs w:val="28"/>
                <w:lang w:val="en-US"/>
              </w:rPr>
              <w:t xml:space="preserve">       36</w:t>
            </w:r>
          </w:p>
        </w:tc>
        <w:tc>
          <w:tcPr>
            <w:tcW w:w="1276" w:type="dxa"/>
          </w:tcPr>
          <w:p w:rsidR="001B7DD8" w:rsidRPr="00D62A5B" w:rsidRDefault="00C415D0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D62A5B">
              <w:rPr>
                <w:sz w:val="28"/>
                <w:szCs w:val="28"/>
                <w:lang w:val="en-US"/>
              </w:rPr>
              <w:t>30</w:t>
            </w:r>
          </w:p>
        </w:tc>
      </w:tr>
      <w:tr w:rsidR="00D62A5B" w:rsidRPr="00D62A5B" w:rsidTr="005F7C0E">
        <w:tc>
          <w:tcPr>
            <w:tcW w:w="663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de-DE"/>
              </w:rPr>
              <w:t>2</w:t>
            </w:r>
            <w:r w:rsidRPr="00D62A5B">
              <w:rPr>
                <w:sz w:val="28"/>
                <w:szCs w:val="28"/>
                <w:lang w:val="uz-Cyrl-UZ"/>
              </w:rPr>
              <w:t>.</w:t>
            </w:r>
          </w:p>
        </w:tc>
        <w:tc>
          <w:tcPr>
            <w:tcW w:w="2989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 xml:space="preserve">Amaliy </w:t>
            </w:r>
          </w:p>
        </w:tc>
        <w:tc>
          <w:tcPr>
            <w:tcW w:w="3119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uz-Cyrl-UZ"/>
              </w:rPr>
              <w:t>100</w:t>
            </w:r>
          </w:p>
        </w:tc>
        <w:tc>
          <w:tcPr>
            <w:tcW w:w="1417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D62A5B">
              <w:rPr>
                <w:sz w:val="28"/>
                <w:szCs w:val="28"/>
                <w:lang w:val="uz-Cyrl-UZ"/>
              </w:rPr>
              <w:t>40</w:t>
            </w:r>
          </w:p>
        </w:tc>
        <w:tc>
          <w:tcPr>
            <w:tcW w:w="1276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D62A5B">
              <w:rPr>
                <w:sz w:val="28"/>
                <w:szCs w:val="28"/>
                <w:lang w:val="en-US"/>
              </w:rPr>
              <w:t>60</w:t>
            </w:r>
          </w:p>
        </w:tc>
      </w:tr>
      <w:tr w:rsidR="00D62A5B" w:rsidRPr="00D62A5B" w:rsidTr="005F7C0E">
        <w:tc>
          <w:tcPr>
            <w:tcW w:w="663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de-DE"/>
              </w:rPr>
              <w:t>3</w:t>
            </w:r>
            <w:r w:rsidRPr="00D62A5B">
              <w:rPr>
                <w:sz w:val="28"/>
                <w:szCs w:val="28"/>
                <w:lang w:val="uz-Cyrl-UZ"/>
              </w:rPr>
              <w:t>.</w:t>
            </w:r>
          </w:p>
        </w:tc>
        <w:tc>
          <w:tcPr>
            <w:tcW w:w="2989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Mustaqil ta‘lim</w:t>
            </w:r>
          </w:p>
        </w:tc>
        <w:tc>
          <w:tcPr>
            <w:tcW w:w="3119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uz-Cyrl-UZ"/>
              </w:rPr>
              <w:t>112</w:t>
            </w:r>
          </w:p>
        </w:tc>
        <w:tc>
          <w:tcPr>
            <w:tcW w:w="1417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uz-Cyrl-UZ"/>
              </w:rPr>
              <w:t>50</w:t>
            </w:r>
          </w:p>
        </w:tc>
        <w:tc>
          <w:tcPr>
            <w:tcW w:w="1276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D62A5B">
              <w:rPr>
                <w:sz w:val="28"/>
                <w:szCs w:val="28"/>
                <w:lang w:val="en-US"/>
              </w:rPr>
              <w:t>62</w:t>
            </w:r>
          </w:p>
        </w:tc>
      </w:tr>
      <w:tr w:rsidR="00D62A5B" w:rsidRPr="00D62A5B" w:rsidTr="005F7C0E">
        <w:tc>
          <w:tcPr>
            <w:tcW w:w="663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de-DE"/>
              </w:rPr>
              <w:t>4</w:t>
            </w:r>
            <w:r w:rsidRPr="00D62A5B">
              <w:rPr>
                <w:sz w:val="28"/>
                <w:szCs w:val="28"/>
                <w:lang w:val="uz-Cyrl-UZ"/>
              </w:rPr>
              <w:t>.</w:t>
            </w:r>
          </w:p>
        </w:tc>
        <w:tc>
          <w:tcPr>
            <w:tcW w:w="2989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Kurs ishi</w:t>
            </w:r>
          </w:p>
        </w:tc>
        <w:tc>
          <w:tcPr>
            <w:tcW w:w="3119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-</w:t>
            </w:r>
          </w:p>
        </w:tc>
        <w:tc>
          <w:tcPr>
            <w:tcW w:w="1417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-</w:t>
            </w:r>
          </w:p>
        </w:tc>
        <w:tc>
          <w:tcPr>
            <w:tcW w:w="1276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D62A5B" w:rsidRPr="00D62A5B" w:rsidTr="005F7C0E">
        <w:tc>
          <w:tcPr>
            <w:tcW w:w="663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de-DE"/>
              </w:rPr>
              <w:t>5</w:t>
            </w:r>
            <w:r w:rsidRPr="00D62A5B">
              <w:rPr>
                <w:sz w:val="28"/>
                <w:szCs w:val="28"/>
                <w:lang w:val="uz-Cyrl-UZ"/>
              </w:rPr>
              <w:t>.</w:t>
            </w:r>
          </w:p>
        </w:tc>
        <w:tc>
          <w:tcPr>
            <w:tcW w:w="2989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 xml:space="preserve">Laboratoriya ishi </w:t>
            </w:r>
          </w:p>
        </w:tc>
        <w:tc>
          <w:tcPr>
            <w:tcW w:w="3119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-</w:t>
            </w:r>
          </w:p>
        </w:tc>
        <w:tc>
          <w:tcPr>
            <w:tcW w:w="1417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-</w:t>
            </w:r>
          </w:p>
        </w:tc>
        <w:tc>
          <w:tcPr>
            <w:tcW w:w="1276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D62A5B" w:rsidRPr="00D62A5B" w:rsidTr="005F7C0E">
        <w:tc>
          <w:tcPr>
            <w:tcW w:w="663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de-DE"/>
              </w:rPr>
              <w:t>6</w:t>
            </w:r>
            <w:r w:rsidRPr="00D62A5B">
              <w:rPr>
                <w:sz w:val="28"/>
                <w:szCs w:val="28"/>
                <w:lang w:val="uz-Cyrl-UZ"/>
              </w:rPr>
              <w:t>.</w:t>
            </w:r>
          </w:p>
        </w:tc>
        <w:tc>
          <w:tcPr>
            <w:tcW w:w="2989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Jami audit</w:t>
            </w:r>
            <w:r w:rsidRPr="00D62A5B">
              <w:rPr>
                <w:sz w:val="28"/>
                <w:szCs w:val="28"/>
                <w:lang w:val="uz-Latn-UZ"/>
              </w:rPr>
              <w:t>o</w:t>
            </w:r>
            <w:r w:rsidRPr="00D62A5B">
              <w:rPr>
                <w:sz w:val="28"/>
                <w:szCs w:val="28"/>
                <w:lang w:val="de-DE"/>
              </w:rPr>
              <w:t>riya soati</w:t>
            </w:r>
          </w:p>
        </w:tc>
        <w:tc>
          <w:tcPr>
            <w:tcW w:w="3119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166</w:t>
            </w:r>
          </w:p>
        </w:tc>
        <w:tc>
          <w:tcPr>
            <w:tcW w:w="1417" w:type="dxa"/>
          </w:tcPr>
          <w:p w:rsidR="001B7DD8" w:rsidRPr="00D62A5B" w:rsidRDefault="00C415D0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76</w:t>
            </w:r>
          </w:p>
        </w:tc>
        <w:tc>
          <w:tcPr>
            <w:tcW w:w="1276" w:type="dxa"/>
          </w:tcPr>
          <w:p w:rsidR="001B7DD8" w:rsidRPr="00D62A5B" w:rsidRDefault="00C415D0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90</w:t>
            </w:r>
          </w:p>
        </w:tc>
      </w:tr>
      <w:tr w:rsidR="001B7DD8" w:rsidRPr="00D62A5B" w:rsidTr="005F7C0E">
        <w:tc>
          <w:tcPr>
            <w:tcW w:w="663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uz-Latn-UZ"/>
              </w:rPr>
            </w:pPr>
            <w:r w:rsidRPr="00D62A5B">
              <w:rPr>
                <w:sz w:val="28"/>
                <w:szCs w:val="28"/>
                <w:lang w:val="uz-Latn-UZ"/>
              </w:rPr>
              <w:t xml:space="preserve">7. </w:t>
            </w:r>
          </w:p>
        </w:tc>
        <w:tc>
          <w:tcPr>
            <w:tcW w:w="2989" w:type="dxa"/>
          </w:tcPr>
          <w:p w:rsidR="001B7DD8" w:rsidRPr="00D62A5B" w:rsidRDefault="001B7DD8" w:rsidP="005F7C0E">
            <w:pPr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uz-Cyrl-UZ"/>
              </w:rPr>
              <w:t>Umumiy о‘quv soati</w:t>
            </w:r>
          </w:p>
        </w:tc>
        <w:tc>
          <w:tcPr>
            <w:tcW w:w="3119" w:type="dxa"/>
          </w:tcPr>
          <w:p w:rsidR="001B7DD8" w:rsidRPr="00D62A5B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 w:rsidRPr="00D62A5B">
              <w:rPr>
                <w:sz w:val="28"/>
                <w:szCs w:val="28"/>
                <w:lang w:val="de-DE"/>
              </w:rPr>
              <w:t>278</w:t>
            </w:r>
          </w:p>
        </w:tc>
        <w:tc>
          <w:tcPr>
            <w:tcW w:w="1417" w:type="dxa"/>
          </w:tcPr>
          <w:p w:rsidR="001B7DD8" w:rsidRPr="00D62A5B" w:rsidRDefault="00C415D0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126</w:t>
            </w:r>
          </w:p>
        </w:tc>
        <w:tc>
          <w:tcPr>
            <w:tcW w:w="1276" w:type="dxa"/>
          </w:tcPr>
          <w:p w:rsidR="001B7DD8" w:rsidRPr="00D62A5B" w:rsidRDefault="00C415D0" w:rsidP="005F7C0E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D62A5B">
              <w:rPr>
                <w:sz w:val="28"/>
                <w:szCs w:val="28"/>
                <w:lang w:val="de-DE"/>
              </w:rPr>
              <w:t>152</w:t>
            </w:r>
          </w:p>
        </w:tc>
      </w:tr>
    </w:tbl>
    <w:p w:rsidR="001B7DD8" w:rsidRPr="00D62A5B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uz-Cyrl-UZ"/>
        </w:rPr>
      </w:pP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jc w:val="both"/>
        <w:rPr>
          <w:sz w:val="28"/>
          <w:szCs w:val="28"/>
          <w:lang w:val="uz-Cyrl-UZ"/>
        </w:rPr>
      </w:pPr>
    </w:p>
    <w:p w:rsidR="001B7DD8" w:rsidRPr="00796A98" w:rsidRDefault="001B7DD8" w:rsidP="001B7DD8">
      <w:pPr>
        <w:tabs>
          <w:tab w:val="left" w:pos="1881"/>
        </w:tabs>
        <w:spacing w:line="276" w:lineRule="auto"/>
        <w:jc w:val="center"/>
        <w:rPr>
          <w:b/>
          <w:bCs/>
          <w:color w:val="000000"/>
          <w:sz w:val="28"/>
          <w:szCs w:val="28"/>
          <w:lang w:val="de-DE"/>
        </w:rPr>
      </w:pPr>
    </w:p>
    <w:p w:rsidR="001B7DD8" w:rsidRPr="00796A98" w:rsidRDefault="001B7DD8" w:rsidP="001B7DD8">
      <w:pPr>
        <w:tabs>
          <w:tab w:val="left" w:pos="1881"/>
        </w:tabs>
        <w:spacing w:line="276" w:lineRule="auto"/>
        <w:jc w:val="center"/>
        <w:rPr>
          <w:b/>
          <w:bCs/>
          <w:color w:val="000000"/>
          <w:sz w:val="28"/>
          <w:szCs w:val="28"/>
          <w:lang w:val="de-DE"/>
        </w:rPr>
      </w:pPr>
    </w:p>
    <w:p w:rsidR="001B7DD8" w:rsidRPr="00796A98" w:rsidRDefault="001B7DD8" w:rsidP="001B7DD8">
      <w:pPr>
        <w:tabs>
          <w:tab w:val="left" w:pos="1881"/>
        </w:tabs>
        <w:spacing w:line="276" w:lineRule="auto"/>
        <w:jc w:val="center"/>
        <w:rPr>
          <w:b/>
          <w:bCs/>
          <w:color w:val="000000"/>
          <w:sz w:val="28"/>
          <w:szCs w:val="28"/>
          <w:lang w:val="de-DE"/>
        </w:rPr>
      </w:pPr>
      <w:r w:rsidRPr="00796A98">
        <w:rPr>
          <w:b/>
          <w:bCs/>
          <w:color w:val="000000"/>
          <w:sz w:val="28"/>
          <w:szCs w:val="28"/>
          <w:lang w:val="de-DE"/>
        </w:rPr>
        <w:t>CHIRCHIQ</w:t>
      </w:r>
      <w:r>
        <w:rPr>
          <w:b/>
          <w:bCs/>
          <w:color w:val="000000"/>
          <w:sz w:val="28"/>
          <w:szCs w:val="28"/>
          <w:lang w:val="uz-Cyrl-UZ"/>
        </w:rPr>
        <w:t xml:space="preserve"> – 201</w:t>
      </w:r>
      <w:r>
        <w:rPr>
          <w:b/>
          <w:bCs/>
          <w:color w:val="000000"/>
          <w:sz w:val="28"/>
          <w:szCs w:val="28"/>
          <w:lang w:val="de-DE"/>
        </w:rPr>
        <w:t>9</w:t>
      </w:r>
      <w:r>
        <w:rPr>
          <w:b/>
          <w:bCs/>
          <w:color w:val="000000"/>
          <w:sz w:val="28"/>
          <w:szCs w:val="28"/>
          <w:lang w:val="uz-Cyrl-UZ"/>
        </w:rPr>
        <w:t xml:space="preserve"> </w:t>
      </w:r>
    </w:p>
    <w:p w:rsidR="001B7DD8" w:rsidRPr="00460A12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ind w:firstLine="567"/>
        <w:jc w:val="both"/>
        <w:rPr>
          <w:rFonts w:eastAsia="Batang"/>
          <w:sz w:val="28"/>
          <w:szCs w:val="28"/>
          <w:lang w:val="uz-Cyrl-UZ" w:eastAsia="en-US"/>
        </w:rPr>
      </w:pPr>
      <w:r w:rsidRPr="00460A12">
        <w:rPr>
          <w:rFonts w:eastAsia="Batang"/>
          <w:sz w:val="28"/>
          <w:szCs w:val="28"/>
          <w:lang w:val="uz-Cyrl-UZ" w:eastAsia="en-US"/>
        </w:rPr>
        <w:lastRenderedPageBreak/>
        <w:t>Fanning ishchi о‘quv dasturi О‘zbekiston Respublikasi Oliy va о‘rta maxsus ta’lim vazirligi 201</w:t>
      </w:r>
      <w:r w:rsidR="00831BB8">
        <w:rPr>
          <w:rFonts w:eastAsia="Batang"/>
          <w:sz w:val="28"/>
          <w:szCs w:val="28"/>
          <w:lang w:val="uz-Cyrl-UZ" w:eastAsia="en-US"/>
        </w:rPr>
        <w:t>__</w:t>
      </w:r>
      <w:r w:rsidRPr="00796A98">
        <w:rPr>
          <w:rFonts w:eastAsia="Batang"/>
          <w:sz w:val="28"/>
          <w:szCs w:val="28"/>
          <w:lang w:val="de-DE" w:eastAsia="en-US"/>
        </w:rPr>
        <w:t>-</w:t>
      </w:r>
      <w:r w:rsidRPr="00460A12">
        <w:rPr>
          <w:rFonts w:eastAsia="Batang"/>
          <w:sz w:val="28"/>
          <w:szCs w:val="28"/>
          <w:lang w:val="uz-Cyrl-UZ" w:eastAsia="en-US"/>
        </w:rPr>
        <w:t>yil “</w:t>
      </w:r>
      <w:r w:rsidR="00831BB8">
        <w:rPr>
          <w:rFonts w:eastAsia="Batang"/>
          <w:sz w:val="28"/>
          <w:szCs w:val="28"/>
          <w:lang w:val="uz-Cyrl-UZ" w:eastAsia="en-US"/>
        </w:rPr>
        <w:t>__”</w:t>
      </w:r>
      <w:r w:rsidR="00831BB8">
        <w:rPr>
          <w:rFonts w:eastAsia="Batang"/>
          <w:sz w:val="28"/>
          <w:szCs w:val="28"/>
          <w:lang w:val="de-DE" w:eastAsia="en-US"/>
        </w:rPr>
        <w:t xml:space="preserve"> _______________</w:t>
      </w:r>
      <w:r w:rsidRPr="00460A12">
        <w:rPr>
          <w:rFonts w:eastAsia="Batang"/>
          <w:sz w:val="28"/>
          <w:szCs w:val="28"/>
          <w:lang w:val="uz-Cyrl-UZ" w:eastAsia="en-US"/>
        </w:rPr>
        <w:t xml:space="preserve">dagi </w:t>
      </w:r>
      <w:r w:rsidR="00831BB8">
        <w:rPr>
          <w:rFonts w:eastAsia="Batang"/>
          <w:sz w:val="28"/>
          <w:szCs w:val="28"/>
          <w:lang w:val="de-DE" w:eastAsia="en-US"/>
        </w:rPr>
        <w:t>_____</w:t>
      </w:r>
      <w:r w:rsidRPr="00796A98">
        <w:rPr>
          <w:rFonts w:eastAsia="Batang"/>
          <w:sz w:val="28"/>
          <w:szCs w:val="28"/>
          <w:lang w:val="de-DE" w:eastAsia="en-US"/>
        </w:rPr>
        <w:t>-</w:t>
      </w:r>
      <w:r w:rsidRPr="00460A12">
        <w:rPr>
          <w:rFonts w:eastAsia="Batang"/>
          <w:sz w:val="28"/>
          <w:szCs w:val="28"/>
          <w:lang w:val="uz-Cyrl-UZ" w:eastAsia="en-US"/>
        </w:rPr>
        <w:t xml:space="preserve">sonli buyrug‘ining </w:t>
      </w:r>
      <w:r w:rsidRPr="00796A98">
        <w:rPr>
          <w:rFonts w:eastAsia="Batang"/>
          <w:sz w:val="28"/>
          <w:szCs w:val="28"/>
          <w:lang w:val="de-DE" w:eastAsia="en-US"/>
        </w:rPr>
        <w:t>2</w:t>
      </w:r>
      <w:r w:rsidRPr="00460A12">
        <w:rPr>
          <w:rFonts w:eastAsia="Batang"/>
          <w:sz w:val="28"/>
          <w:szCs w:val="28"/>
          <w:lang w:val="uz-Cyrl-UZ" w:eastAsia="en-US"/>
        </w:rPr>
        <w:t>-ilovasi</w:t>
      </w:r>
      <w:r>
        <w:rPr>
          <w:rFonts w:eastAsia="Batang"/>
          <w:sz w:val="28"/>
          <w:szCs w:val="28"/>
          <w:lang w:val="uz-Latn-UZ" w:eastAsia="en-US"/>
        </w:rPr>
        <w:t xml:space="preserve"> bilan </w:t>
      </w:r>
      <w:r w:rsidRPr="00460A12">
        <w:rPr>
          <w:rFonts w:eastAsia="Batang"/>
          <w:sz w:val="28"/>
          <w:szCs w:val="28"/>
          <w:lang w:val="uz-Cyrl-UZ" w:eastAsia="en-US"/>
        </w:rPr>
        <w:t>tasdiqlangan “</w:t>
      </w:r>
      <w:r w:rsidR="00831BB8" w:rsidRPr="00831BB8">
        <w:rPr>
          <w:rFonts w:eastAsia="Batang"/>
          <w:sz w:val="28"/>
          <w:szCs w:val="28"/>
          <w:lang w:val="de-DE" w:eastAsia="en-US"/>
        </w:rPr>
        <w:t xml:space="preserve">Milliy g`oya </w:t>
      </w:r>
      <w:r w:rsidR="00831BB8">
        <w:rPr>
          <w:rFonts w:eastAsia="Batang"/>
          <w:sz w:val="28"/>
          <w:szCs w:val="28"/>
          <w:lang w:val="de-DE" w:eastAsia="en-US"/>
        </w:rPr>
        <w:t xml:space="preserve">tarixi </w:t>
      </w:r>
      <w:r w:rsidRPr="00460A12">
        <w:rPr>
          <w:bCs/>
          <w:sz w:val="28"/>
          <w:szCs w:val="28"/>
          <w:lang w:val="uz-Latn-UZ"/>
        </w:rPr>
        <w:t xml:space="preserve">va </w:t>
      </w:r>
      <w:r w:rsidR="00831BB8">
        <w:rPr>
          <w:bCs/>
          <w:sz w:val="28"/>
          <w:szCs w:val="28"/>
          <w:lang w:val="uz-Latn-UZ"/>
        </w:rPr>
        <w:t>nazariyasi</w:t>
      </w:r>
      <w:r w:rsidRPr="00460A12">
        <w:rPr>
          <w:rFonts w:eastAsia="Batang"/>
          <w:sz w:val="28"/>
          <w:szCs w:val="28"/>
          <w:lang w:val="uz-Cyrl-UZ" w:eastAsia="en-US"/>
        </w:rPr>
        <w:t>” fani dasturi asosida tayyorlangan.</w:t>
      </w:r>
    </w:p>
    <w:p w:rsidR="001B7DD8" w:rsidRPr="00265650" w:rsidRDefault="001B7DD8" w:rsidP="001B7DD8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Batang"/>
          <w:sz w:val="28"/>
          <w:szCs w:val="28"/>
          <w:lang w:val="uz-Cyrl-UZ" w:eastAsia="en-US"/>
        </w:rPr>
      </w:pPr>
    </w:p>
    <w:p w:rsidR="001B7DD8" w:rsidRPr="00265650" w:rsidRDefault="001B7DD8" w:rsidP="001B7DD8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Batang"/>
          <w:sz w:val="28"/>
          <w:szCs w:val="28"/>
          <w:lang w:val="uz-Cyrl-UZ" w:eastAsia="en-US"/>
        </w:rPr>
      </w:pPr>
      <w:r w:rsidRPr="00265650">
        <w:rPr>
          <w:rFonts w:eastAsia="Batang"/>
          <w:sz w:val="28"/>
          <w:szCs w:val="28"/>
          <w:lang w:val="uz-Cyrl-UZ" w:eastAsia="en-US"/>
        </w:rPr>
        <w:t>Fan</w:t>
      </w:r>
      <w:r w:rsidRPr="00264C52">
        <w:rPr>
          <w:rFonts w:eastAsia="Batang"/>
          <w:sz w:val="28"/>
          <w:szCs w:val="28"/>
          <w:lang w:val="uz-Cyrl-UZ" w:eastAsia="en-US"/>
        </w:rPr>
        <w:t>ning ishchi o’quv</w:t>
      </w:r>
      <w:r w:rsidRPr="00265650">
        <w:rPr>
          <w:rFonts w:eastAsia="Batang"/>
          <w:sz w:val="28"/>
          <w:szCs w:val="28"/>
          <w:lang w:val="uz-Cyrl-UZ" w:eastAsia="en-US"/>
        </w:rPr>
        <w:t xml:space="preserve"> dasturi </w:t>
      </w:r>
      <w:r>
        <w:rPr>
          <w:sz w:val="28"/>
          <w:szCs w:val="28"/>
          <w:lang w:val="sv-SE"/>
        </w:rPr>
        <w:t>T</w:t>
      </w:r>
      <w:r w:rsidRPr="004C42EB">
        <w:rPr>
          <w:sz w:val="28"/>
          <w:szCs w:val="28"/>
          <w:lang w:val="sv-SE"/>
        </w:rPr>
        <w:t xml:space="preserve">oshkent viloyati </w:t>
      </w:r>
      <w:r>
        <w:rPr>
          <w:sz w:val="28"/>
          <w:szCs w:val="28"/>
          <w:lang w:val="sv-SE"/>
        </w:rPr>
        <w:t>C</w:t>
      </w:r>
      <w:r w:rsidRPr="004C42EB">
        <w:rPr>
          <w:sz w:val="28"/>
          <w:szCs w:val="28"/>
          <w:lang w:val="sv-SE"/>
        </w:rPr>
        <w:t>hirchiq</w:t>
      </w:r>
      <w:r>
        <w:rPr>
          <w:sz w:val="28"/>
          <w:szCs w:val="28"/>
          <w:lang w:val="sv-SE"/>
        </w:rPr>
        <w:t xml:space="preserve"> davlat p</w:t>
      </w:r>
      <w:r w:rsidRPr="004C42EB">
        <w:rPr>
          <w:sz w:val="28"/>
          <w:szCs w:val="28"/>
          <w:lang w:val="uz-Cyrl-UZ"/>
        </w:rPr>
        <w:t>e</w:t>
      </w:r>
      <w:r w:rsidRPr="004C42EB">
        <w:rPr>
          <w:sz w:val="28"/>
          <w:szCs w:val="28"/>
          <w:lang w:val="sv-SE"/>
        </w:rPr>
        <w:t xml:space="preserve">dagogika </w:t>
      </w:r>
      <w:r>
        <w:rPr>
          <w:sz w:val="28"/>
          <w:szCs w:val="28"/>
          <w:lang w:val="sv-SE"/>
        </w:rPr>
        <w:t>i</w:t>
      </w:r>
      <w:r w:rsidRPr="004C42EB">
        <w:rPr>
          <w:sz w:val="28"/>
          <w:szCs w:val="28"/>
          <w:lang w:val="sv-SE"/>
        </w:rPr>
        <w:t>nstituti</w:t>
      </w:r>
      <w:r w:rsidRPr="00265650">
        <w:rPr>
          <w:rFonts w:eastAsia="Batang"/>
          <w:sz w:val="28"/>
          <w:szCs w:val="28"/>
          <w:lang w:val="uz-Cyrl-UZ" w:eastAsia="en-US"/>
        </w:rPr>
        <w:t xml:space="preserve"> </w:t>
      </w:r>
      <w:r>
        <w:rPr>
          <w:rFonts w:eastAsia="Batang"/>
          <w:sz w:val="28"/>
          <w:szCs w:val="28"/>
          <w:lang w:val="uz-Latn-UZ" w:eastAsia="en-US"/>
        </w:rPr>
        <w:t xml:space="preserve">Ilmiy </w:t>
      </w:r>
      <w:r w:rsidRPr="00AD3612">
        <w:rPr>
          <w:rFonts w:eastAsia="Batang"/>
          <w:sz w:val="28"/>
          <w:szCs w:val="28"/>
          <w:lang w:val="uz-Cyrl-UZ" w:eastAsia="en-US"/>
        </w:rPr>
        <w:t>k</w:t>
      </w:r>
      <w:r w:rsidRPr="00265650">
        <w:rPr>
          <w:rFonts w:eastAsia="Batang"/>
          <w:sz w:val="28"/>
          <w:szCs w:val="28"/>
          <w:lang w:val="uz-Cyrl-UZ" w:eastAsia="en-US"/>
        </w:rPr>
        <w:t>engashining 201</w:t>
      </w:r>
      <w:r w:rsidRPr="00215A4C">
        <w:rPr>
          <w:rFonts w:eastAsia="Batang"/>
          <w:sz w:val="28"/>
          <w:szCs w:val="28"/>
          <w:lang w:val="uz-Cyrl-UZ" w:eastAsia="en-US"/>
        </w:rPr>
        <w:t>9</w:t>
      </w:r>
      <w:r w:rsidRPr="005C257F">
        <w:rPr>
          <w:rFonts w:eastAsia="Batang"/>
          <w:sz w:val="28"/>
          <w:szCs w:val="28"/>
          <w:lang w:val="uz-Cyrl-UZ" w:eastAsia="en-US"/>
        </w:rPr>
        <w:t>-</w:t>
      </w:r>
      <w:r w:rsidRPr="00265650">
        <w:rPr>
          <w:rFonts w:eastAsia="Batang"/>
          <w:sz w:val="28"/>
          <w:szCs w:val="28"/>
          <w:lang w:val="uz-Cyrl-UZ" w:eastAsia="en-US"/>
        </w:rPr>
        <w:t xml:space="preserve">yil </w:t>
      </w:r>
      <w:r>
        <w:rPr>
          <w:rFonts w:eastAsia="Batang"/>
          <w:sz w:val="28"/>
          <w:szCs w:val="28"/>
          <w:lang w:val="uz-Latn-UZ" w:eastAsia="en-US"/>
        </w:rPr>
        <w:t>“</w:t>
      </w:r>
      <w:r>
        <w:rPr>
          <w:rFonts w:eastAsia="Batang"/>
          <w:sz w:val="28"/>
          <w:szCs w:val="28"/>
          <w:lang w:val="uz-Cyrl-UZ" w:eastAsia="en-US"/>
        </w:rPr>
        <w:t>__</w:t>
      </w:r>
      <w:r>
        <w:rPr>
          <w:rFonts w:eastAsia="Batang"/>
          <w:sz w:val="28"/>
          <w:szCs w:val="28"/>
          <w:lang w:val="uz-Latn-UZ" w:eastAsia="en-US"/>
        </w:rPr>
        <w:t>” avgustd</w:t>
      </w:r>
      <w:r w:rsidRPr="00265650">
        <w:rPr>
          <w:rFonts w:eastAsia="Batang"/>
          <w:sz w:val="28"/>
          <w:szCs w:val="28"/>
          <w:lang w:val="uz-Cyrl-UZ" w:eastAsia="en-US"/>
        </w:rPr>
        <w:t xml:space="preserve">agi </w:t>
      </w:r>
      <w:r>
        <w:rPr>
          <w:rFonts w:eastAsia="Batang"/>
          <w:sz w:val="28"/>
          <w:szCs w:val="28"/>
          <w:lang w:val="uz-Cyrl-UZ" w:eastAsia="en-US"/>
        </w:rPr>
        <w:t>__</w:t>
      </w:r>
      <w:r w:rsidRPr="00265650">
        <w:rPr>
          <w:rFonts w:eastAsia="Batang"/>
          <w:sz w:val="28"/>
          <w:szCs w:val="28"/>
          <w:lang w:val="uz-Cyrl-UZ" w:eastAsia="en-US"/>
        </w:rPr>
        <w:t xml:space="preserve">-sonli bayoni bilan tasdiqlangan. </w:t>
      </w:r>
    </w:p>
    <w:p w:rsidR="001B7DD8" w:rsidRPr="00265650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 w:eastAsia="en-US"/>
        </w:rPr>
      </w:pPr>
    </w:p>
    <w:p w:rsidR="001B7DD8" w:rsidRPr="00265650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ind w:firstLine="567"/>
        <w:jc w:val="center"/>
        <w:rPr>
          <w:b/>
          <w:bCs/>
          <w:sz w:val="28"/>
          <w:szCs w:val="28"/>
          <w:lang w:val="uz-Cyrl-UZ"/>
        </w:rPr>
      </w:pPr>
    </w:p>
    <w:p w:rsidR="001B7DD8" w:rsidRPr="00264C52" w:rsidRDefault="001B7DD8" w:rsidP="001B7DD8">
      <w:pPr>
        <w:tabs>
          <w:tab w:val="left" w:pos="2880"/>
        </w:tabs>
        <w:spacing w:line="276" w:lineRule="auto"/>
        <w:jc w:val="both"/>
        <w:rPr>
          <w:color w:val="000000"/>
          <w:sz w:val="28"/>
          <w:szCs w:val="28"/>
          <w:lang w:val="uz-Cyrl-UZ"/>
        </w:rPr>
      </w:pPr>
      <w:r>
        <w:rPr>
          <w:b/>
          <w:bCs/>
          <w:color w:val="000000"/>
          <w:sz w:val="28"/>
          <w:szCs w:val="28"/>
          <w:lang w:val="uz-Latn-UZ"/>
        </w:rPr>
        <w:t xml:space="preserve"> </w:t>
      </w:r>
      <w:r w:rsidRPr="00264C52">
        <w:rPr>
          <w:b/>
          <w:bCs/>
          <w:color w:val="000000"/>
          <w:sz w:val="28"/>
          <w:szCs w:val="28"/>
          <w:lang w:val="uz-Cyrl-UZ"/>
        </w:rPr>
        <w:t>Tuzuvchi</w:t>
      </w:r>
      <w:r w:rsidRPr="00264C52">
        <w:rPr>
          <w:b/>
          <w:bCs/>
          <w:color w:val="000000"/>
          <w:sz w:val="28"/>
          <w:szCs w:val="28"/>
          <w:lang w:val="en-US"/>
        </w:rPr>
        <w:t>lar</w:t>
      </w:r>
      <w:r w:rsidRPr="00264C52">
        <w:rPr>
          <w:b/>
          <w:bCs/>
          <w:color w:val="000000"/>
          <w:sz w:val="28"/>
          <w:szCs w:val="28"/>
          <w:lang w:val="uz-Cyrl-UZ"/>
        </w:rPr>
        <w:t>:</w:t>
      </w:r>
      <w:r w:rsidRPr="00264C52">
        <w:rPr>
          <w:color w:val="000000"/>
          <w:sz w:val="28"/>
          <w:szCs w:val="28"/>
          <w:lang w:val="uz-Cyrl-UZ"/>
        </w:rPr>
        <w:t xml:space="preserve">  </w:t>
      </w:r>
    </w:p>
    <w:p w:rsidR="001B7DD8" w:rsidRPr="00F015F5" w:rsidRDefault="001B7DD8" w:rsidP="001B7DD8">
      <w:pPr>
        <w:tabs>
          <w:tab w:val="left" w:pos="2880"/>
        </w:tabs>
        <w:spacing w:line="276" w:lineRule="auto"/>
        <w:ind w:firstLine="567"/>
        <w:jc w:val="both"/>
        <w:rPr>
          <w:color w:val="000000"/>
          <w:sz w:val="28"/>
          <w:szCs w:val="28"/>
          <w:lang w:val="en-US"/>
        </w:rPr>
      </w:pPr>
      <w:r w:rsidRPr="00F015F5">
        <w:rPr>
          <w:color w:val="000000"/>
          <w:sz w:val="28"/>
          <w:szCs w:val="28"/>
          <w:lang w:val="uz-Cyrl-UZ"/>
        </w:rPr>
        <w:t xml:space="preserve">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804"/>
      </w:tblGrid>
      <w:tr w:rsidR="00831BB8" w:rsidRPr="00D62A5B" w:rsidTr="005F7C0E">
        <w:tc>
          <w:tcPr>
            <w:tcW w:w="2552" w:type="dxa"/>
          </w:tcPr>
          <w:p w:rsidR="001B7DD8" w:rsidRPr="00F015F5" w:rsidRDefault="00831BB8" w:rsidP="00831BB8">
            <w:pPr>
              <w:tabs>
                <w:tab w:val="left" w:pos="2880"/>
              </w:tabs>
              <w:spacing w:line="276" w:lineRule="auto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Ismayilov A</w:t>
            </w:r>
            <w:r w:rsidR="001B7DD8" w:rsidRPr="00F015F5">
              <w:rPr>
                <w:b/>
                <w:bCs/>
                <w:color w:val="000000"/>
                <w:sz w:val="28"/>
                <w:szCs w:val="28"/>
                <w:lang w:val="uz-Cyrl-UZ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Z</w:t>
            </w:r>
            <w:r w:rsidR="001B7DD8" w:rsidRPr="00F015F5">
              <w:rPr>
                <w:b/>
                <w:bCs/>
                <w:color w:val="000000"/>
                <w:sz w:val="28"/>
                <w:szCs w:val="28"/>
                <w:lang w:val="uz-Cyrl-UZ"/>
              </w:rPr>
              <w:t>.</w:t>
            </w:r>
          </w:p>
        </w:tc>
        <w:tc>
          <w:tcPr>
            <w:tcW w:w="6804" w:type="dxa"/>
          </w:tcPr>
          <w:p w:rsidR="001B7DD8" w:rsidRPr="00F968F9" w:rsidRDefault="001B7DD8" w:rsidP="005F7C0E">
            <w:pPr>
              <w:tabs>
                <w:tab w:val="left" w:pos="2880"/>
              </w:tabs>
              <w:spacing w:line="276" w:lineRule="auto"/>
              <w:ind w:firstLine="34"/>
              <w:jc w:val="both"/>
              <w:rPr>
                <w:sz w:val="28"/>
                <w:szCs w:val="28"/>
                <w:lang w:val="uz-Latn-UZ" w:eastAsia="en-US"/>
              </w:rPr>
            </w:pPr>
            <w:r w:rsidRPr="00F968F9">
              <w:rPr>
                <w:bCs/>
                <w:sz w:val="28"/>
                <w:szCs w:val="28"/>
                <w:lang w:val="en-US" w:eastAsia="en-US"/>
              </w:rPr>
              <w:t xml:space="preserve">- </w:t>
            </w:r>
            <w:r w:rsidRPr="00F968F9">
              <w:rPr>
                <w:bCs/>
                <w:sz w:val="28"/>
                <w:szCs w:val="28"/>
                <w:lang w:val="uz-Cyrl-UZ" w:eastAsia="en-US"/>
              </w:rPr>
              <w:t>Toshkent viloyati Chirchiq davlat pedagogika institut</w:t>
            </w:r>
            <w:r w:rsidRPr="00F968F9">
              <w:rPr>
                <w:bCs/>
                <w:sz w:val="28"/>
                <w:szCs w:val="28"/>
                <w:lang w:val="en-US" w:eastAsia="en-US"/>
              </w:rPr>
              <w:t>i</w:t>
            </w:r>
            <w:r w:rsidRPr="00F968F9">
              <w:rPr>
                <w:sz w:val="28"/>
                <w:szCs w:val="28"/>
                <w:lang w:val="en-US" w:eastAsia="en-US"/>
              </w:rPr>
              <w:t>,</w:t>
            </w:r>
            <w:r>
              <w:rPr>
                <w:sz w:val="28"/>
                <w:szCs w:val="28"/>
                <w:lang w:val="uz-Cyrl-UZ" w:eastAsia="en-US"/>
              </w:rPr>
              <w:t xml:space="preserve"> “</w:t>
            </w:r>
            <w:r w:rsidRPr="00F968F9">
              <w:rPr>
                <w:sz w:val="28"/>
                <w:szCs w:val="28"/>
                <w:lang w:val="uz-Cyrl-UZ" w:eastAsia="en-US"/>
              </w:rPr>
              <w:t xml:space="preserve">Ijtimoiy fanlar” kafedrasi </w:t>
            </w:r>
            <w:r w:rsidR="00831BB8">
              <w:rPr>
                <w:sz w:val="28"/>
                <w:szCs w:val="28"/>
                <w:lang w:val="en-US" w:eastAsia="en-US"/>
              </w:rPr>
              <w:t>katta o`qituvchisi</w:t>
            </w:r>
            <w:r w:rsidRPr="00F968F9">
              <w:rPr>
                <w:sz w:val="28"/>
                <w:szCs w:val="28"/>
                <w:lang w:val="uz-Cyrl-UZ" w:eastAsia="en-US"/>
              </w:rPr>
              <w:t>.</w:t>
            </w:r>
            <w:r>
              <w:rPr>
                <w:sz w:val="28"/>
                <w:szCs w:val="28"/>
                <w:lang w:val="uz-Latn-UZ" w:eastAsia="en-US"/>
              </w:rPr>
              <w:t xml:space="preserve"> </w:t>
            </w:r>
          </w:p>
          <w:p w:rsidR="001B7DD8" w:rsidRPr="00264C52" w:rsidRDefault="001B7DD8" w:rsidP="005F7C0E">
            <w:pPr>
              <w:tabs>
                <w:tab w:val="left" w:pos="2880"/>
              </w:tabs>
              <w:spacing w:line="276" w:lineRule="auto"/>
              <w:ind w:firstLine="34"/>
              <w:jc w:val="both"/>
              <w:rPr>
                <w:color w:val="000000"/>
                <w:sz w:val="28"/>
                <w:szCs w:val="28"/>
                <w:lang w:val="uz-Latn-UZ"/>
              </w:rPr>
            </w:pPr>
          </w:p>
        </w:tc>
      </w:tr>
      <w:tr w:rsidR="00831BB8" w:rsidRPr="00D62A5B" w:rsidTr="005F7C0E">
        <w:tc>
          <w:tcPr>
            <w:tcW w:w="2552" w:type="dxa"/>
          </w:tcPr>
          <w:p w:rsidR="001B7DD8" w:rsidRPr="00F015F5" w:rsidRDefault="001B7DD8" w:rsidP="005F7C0E">
            <w:pPr>
              <w:tabs>
                <w:tab w:val="left" w:pos="3570"/>
              </w:tabs>
              <w:spacing w:line="276" w:lineRule="auto"/>
              <w:rPr>
                <w:b/>
                <w:bCs/>
                <w:sz w:val="28"/>
                <w:szCs w:val="28"/>
                <w:lang w:val="uz-Cyrl-UZ" w:eastAsia="en-US"/>
              </w:rPr>
            </w:pPr>
            <w:r w:rsidRPr="00F015F5">
              <w:rPr>
                <w:b/>
                <w:bCs/>
                <w:sz w:val="28"/>
                <w:szCs w:val="28"/>
                <w:lang w:val="en-US" w:eastAsia="en-US"/>
              </w:rPr>
              <w:t>Axatov L.K.</w:t>
            </w:r>
          </w:p>
          <w:p w:rsidR="001B7DD8" w:rsidRPr="00F015F5" w:rsidRDefault="001B7DD8" w:rsidP="005F7C0E">
            <w:pPr>
              <w:tabs>
                <w:tab w:val="left" w:pos="2880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lang w:val="uz-Cyrl-UZ"/>
              </w:rPr>
            </w:pPr>
          </w:p>
        </w:tc>
        <w:tc>
          <w:tcPr>
            <w:tcW w:w="6804" w:type="dxa"/>
          </w:tcPr>
          <w:p w:rsidR="001B7DD8" w:rsidRPr="00F015F5" w:rsidRDefault="001B7DD8" w:rsidP="005F7C0E">
            <w:pPr>
              <w:tabs>
                <w:tab w:val="left" w:pos="2880"/>
              </w:tabs>
              <w:spacing w:line="276" w:lineRule="auto"/>
              <w:ind w:firstLine="34"/>
              <w:jc w:val="both"/>
              <w:rPr>
                <w:bCs/>
                <w:sz w:val="28"/>
                <w:szCs w:val="28"/>
                <w:lang w:val="uz-Cyrl-UZ" w:eastAsia="en-US"/>
              </w:rPr>
            </w:pPr>
            <w:r w:rsidRPr="00F015F5">
              <w:rPr>
                <w:bCs/>
                <w:sz w:val="28"/>
                <w:szCs w:val="28"/>
                <w:lang w:val="uz-Cyrl-UZ" w:eastAsia="en-US"/>
              </w:rPr>
              <w:t xml:space="preserve">- Toshkent viloyati Chirchiq davlat pedagogika instituti </w:t>
            </w:r>
            <w:r>
              <w:rPr>
                <w:sz w:val="28"/>
                <w:szCs w:val="28"/>
                <w:lang w:val="uz-Cyrl-UZ" w:eastAsia="en-US"/>
              </w:rPr>
              <w:t>“I</w:t>
            </w:r>
            <w:r w:rsidRPr="00F015F5">
              <w:rPr>
                <w:sz w:val="28"/>
                <w:szCs w:val="28"/>
                <w:lang w:val="uz-Cyrl-UZ" w:eastAsia="en-US"/>
              </w:rPr>
              <w:t>jtimoiy fanlar” kafedrasi</w:t>
            </w:r>
            <w:r w:rsidRPr="00490465">
              <w:rPr>
                <w:sz w:val="28"/>
                <w:szCs w:val="28"/>
                <w:lang w:val="uz-Cyrl-UZ" w:eastAsia="en-US"/>
              </w:rPr>
              <w:t xml:space="preserve"> katta</w:t>
            </w:r>
            <w:r>
              <w:rPr>
                <w:sz w:val="28"/>
                <w:szCs w:val="28"/>
                <w:lang w:val="uz-Cyrl-UZ" w:eastAsia="en-US"/>
              </w:rPr>
              <w:t xml:space="preserve"> o’qituvchisi</w:t>
            </w:r>
          </w:p>
        </w:tc>
      </w:tr>
    </w:tbl>
    <w:p w:rsidR="001B7DD8" w:rsidRPr="00F015F5" w:rsidRDefault="001B7DD8" w:rsidP="001B7DD8">
      <w:pPr>
        <w:tabs>
          <w:tab w:val="left" w:pos="2880"/>
        </w:tabs>
        <w:spacing w:line="276" w:lineRule="auto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1B7DD8" w:rsidRDefault="001B7DD8" w:rsidP="001B7DD8">
      <w:pPr>
        <w:tabs>
          <w:tab w:val="left" w:pos="2880"/>
        </w:tabs>
        <w:spacing w:line="276" w:lineRule="auto"/>
        <w:jc w:val="both"/>
        <w:rPr>
          <w:b/>
          <w:bCs/>
          <w:color w:val="000000"/>
          <w:sz w:val="28"/>
          <w:szCs w:val="28"/>
          <w:lang w:val="uz-Cyrl-UZ"/>
        </w:rPr>
      </w:pPr>
    </w:p>
    <w:p w:rsidR="001B7DD8" w:rsidRPr="00264C52" w:rsidRDefault="001B7DD8" w:rsidP="001B7DD8">
      <w:pPr>
        <w:tabs>
          <w:tab w:val="left" w:pos="2880"/>
        </w:tabs>
        <w:spacing w:line="276" w:lineRule="auto"/>
        <w:jc w:val="both"/>
        <w:rPr>
          <w:b/>
          <w:bCs/>
          <w:color w:val="000000"/>
          <w:sz w:val="28"/>
          <w:szCs w:val="28"/>
          <w:lang w:val="en-US"/>
        </w:rPr>
      </w:pPr>
      <w:r w:rsidRPr="00264C52">
        <w:rPr>
          <w:b/>
          <w:bCs/>
          <w:color w:val="000000"/>
          <w:sz w:val="28"/>
          <w:szCs w:val="28"/>
          <w:lang w:val="uz-Cyrl-UZ"/>
        </w:rPr>
        <w:t>Taqrizchilar:</w:t>
      </w:r>
    </w:p>
    <w:p w:rsidR="001B7DD8" w:rsidRPr="00F015F5" w:rsidRDefault="001B7DD8" w:rsidP="001B7DD8">
      <w:pPr>
        <w:tabs>
          <w:tab w:val="left" w:pos="2880"/>
        </w:tabs>
        <w:spacing w:line="276" w:lineRule="auto"/>
        <w:ind w:firstLine="567"/>
        <w:jc w:val="both"/>
        <w:rPr>
          <w:b/>
          <w:bCs/>
          <w:color w:val="000000"/>
          <w:sz w:val="28"/>
          <w:szCs w:val="28"/>
          <w:u w:val="single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6624"/>
      </w:tblGrid>
      <w:tr w:rsidR="001B7DD8" w:rsidRPr="00D62A5B" w:rsidTr="005F7C0E">
        <w:tc>
          <w:tcPr>
            <w:tcW w:w="2835" w:type="dxa"/>
          </w:tcPr>
          <w:p w:rsidR="001B7DD8" w:rsidRPr="007730F6" w:rsidRDefault="001B7DD8" w:rsidP="005F7C0E">
            <w:pPr>
              <w:tabs>
                <w:tab w:val="left" w:pos="2880"/>
              </w:tabs>
              <w:jc w:val="both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7730F6">
              <w:rPr>
                <w:b/>
                <w:bCs/>
                <w:color w:val="000000"/>
                <w:sz w:val="28"/>
                <w:szCs w:val="28"/>
                <w:lang w:val="uz-Cyrl-UZ"/>
              </w:rPr>
              <w:t xml:space="preserve">Sobirova M.A.      </w:t>
            </w:r>
            <w:r w:rsidRPr="007730F6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        </w:t>
            </w:r>
          </w:p>
        </w:tc>
        <w:tc>
          <w:tcPr>
            <w:tcW w:w="6624" w:type="dxa"/>
          </w:tcPr>
          <w:p w:rsidR="001B7DD8" w:rsidRPr="00BE7B10" w:rsidRDefault="001B7DD8" w:rsidP="005F7C0E">
            <w:pPr>
              <w:tabs>
                <w:tab w:val="left" w:pos="2880"/>
              </w:tabs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z-Cyrl-UZ"/>
              </w:rPr>
              <w:t xml:space="preserve">- </w:t>
            </w:r>
            <w:r w:rsidRPr="007730F6">
              <w:rPr>
                <w:bCs/>
                <w:color w:val="000000"/>
                <w:sz w:val="28"/>
                <w:szCs w:val="28"/>
                <w:lang w:val="uz-Cyrl-UZ"/>
              </w:rPr>
              <w:t xml:space="preserve">Nizomiy nomidagi TDPU </w:t>
            </w:r>
            <w:r>
              <w:rPr>
                <w:bCs/>
                <w:color w:val="000000"/>
                <w:sz w:val="28"/>
                <w:szCs w:val="28"/>
                <w:lang w:val="uz-Latn-UZ"/>
              </w:rPr>
              <w:t>“</w:t>
            </w:r>
            <w:r w:rsidRPr="007730F6">
              <w:rPr>
                <w:bCs/>
                <w:color w:val="000000"/>
                <w:sz w:val="28"/>
                <w:szCs w:val="28"/>
                <w:lang w:val="uz-Cyrl-UZ"/>
              </w:rPr>
              <w:t>Milliy g’oya va ma’naviyat</w:t>
            </w:r>
          </w:p>
          <w:p w:rsidR="001B7DD8" w:rsidRPr="00BE7B10" w:rsidRDefault="001B7DD8" w:rsidP="005F7C0E">
            <w:pPr>
              <w:tabs>
                <w:tab w:val="left" w:pos="2880"/>
              </w:tabs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color w:val="000000"/>
                <w:sz w:val="28"/>
                <w:szCs w:val="28"/>
                <w:lang w:val="uz-Latn-UZ"/>
              </w:rPr>
              <w:t>a</w:t>
            </w:r>
            <w:r w:rsidRPr="007730F6">
              <w:rPr>
                <w:bCs/>
                <w:color w:val="000000"/>
                <w:sz w:val="28"/>
                <w:szCs w:val="28"/>
                <w:lang w:val="uz-Cyrl-UZ"/>
              </w:rPr>
              <w:t>soslari</w:t>
            </w:r>
            <w:r>
              <w:rPr>
                <w:bCs/>
                <w:color w:val="000000"/>
                <w:sz w:val="28"/>
                <w:szCs w:val="28"/>
                <w:lang w:val="uz-Latn-UZ"/>
              </w:rPr>
              <w:t>”</w:t>
            </w:r>
            <w:r w:rsidRPr="007730F6">
              <w:rPr>
                <w:bCs/>
                <w:color w:val="000000"/>
                <w:sz w:val="28"/>
                <w:szCs w:val="28"/>
                <w:lang w:val="uz-Cyrl-UZ"/>
              </w:rPr>
              <w:t xml:space="preserve"> </w:t>
            </w:r>
            <w:r w:rsidRPr="007730F6">
              <w:rPr>
                <w:sz w:val="28"/>
                <w:szCs w:val="28"/>
                <w:lang w:val="uz-Cyrl-UZ"/>
              </w:rPr>
              <w:t>kafedrasi dotsenti</w:t>
            </w:r>
            <w:r>
              <w:rPr>
                <w:sz w:val="28"/>
                <w:szCs w:val="28"/>
                <w:lang w:val="en-US"/>
              </w:rPr>
              <w:t>,</w:t>
            </w:r>
            <w:r w:rsidRPr="007730F6">
              <w:rPr>
                <w:sz w:val="28"/>
                <w:szCs w:val="28"/>
                <w:lang w:val="uz-Cyrl-UZ"/>
              </w:rPr>
              <w:t xml:space="preserve"> f.f.</w:t>
            </w:r>
            <w:r w:rsidRPr="007730F6">
              <w:rPr>
                <w:sz w:val="28"/>
                <w:szCs w:val="28"/>
                <w:lang w:val="en-US"/>
              </w:rPr>
              <w:t>n.</w:t>
            </w:r>
            <w:r w:rsidRPr="007730F6">
              <w:rPr>
                <w:bCs/>
                <w:color w:val="000000"/>
                <w:sz w:val="28"/>
                <w:szCs w:val="28"/>
                <w:lang w:val="uz-Cyrl-UZ"/>
              </w:rPr>
              <w:t xml:space="preserve"> </w:t>
            </w:r>
            <w:r w:rsidRPr="007730F6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B7DD8" w:rsidRPr="00BE7B10" w:rsidRDefault="001B7DD8" w:rsidP="005F7C0E">
            <w:pPr>
              <w:tabs>
                <w:tab w:val="left" w:pos="2880"/>
              </w:tabs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1B7DD8" w:rsidRPr="00D62A5B" w:rsidTr="005F7C0E">
        <w:tc>
          <w:tcPr>
            <w:tcW w:w="2835" w:type="dxa"/>
          </w:tcPr>
          <w:p w:rsidR="001B7DD8" w:rsidRPr="00030EEC" w:rsidRDefault="00831BB8" w:rsidP="005F7C0E">
            <w:pPr>
              <w:tabs>
                <w:tab w:val="left" w:pos="2880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Xusanov B.E.</w:t>
            </w:r>
          </w:p>
        </w:tc>
        <w:tc>
          <w:tcPr>
            <w:tcW w:w="6624" w:type="dxa"/>
          </w:tcPr>
          <w:p w:rsidR="001B7DD8" w:rsidRPr="00F015F5" w:rsidRDefault="001B7DD8" w:rsidP="005F7C0E">
            <w:pPr>
              <w:tabs>
                <w:tab w:val="left" w:pos="2880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u w:val="single"/>
                <w:lang w:val="uz-Cyrl-UZ"/>
              </w:rPr>
            </w:pPr>
            <w:r w:rsidRPr="00F015F5">
              <w:rPr>
                <w:bCs/>
                <w:sz w:val="28"/>
                <w:szCs w:val="28"/>
                <w:lang w:val="uz-Cyrl-UZ" w:eastAsia="en-US"/>
              </w:rPr>
              <w:t xml:space="preserve"> </w:t>
            </w:r>
            <w:r w:rsidRPr="00F968F9">
              <w:rPr>
                <w:bCs/>
                <w:sz w:val="28"/>
                <w:szCs w:val="28"/>
                <w:lang w:val="uz-Cyrl-UZ" w:eastAsia="en-US"/>
              </w:rPr>
              <w:t xml:space="preserve">- Toshkent viloyati Chirchiq davlat pedagogika instituti </w:t>
            </w:r>
            <w:r>
              <w:rPr>
                <w:sz w:val="28"/>
                <w:szCs w:val="28"/>
                <w:lang w:val="uz-Cyrl-UZ" w:eastAsia="en-US"/>
              </w:rPr>
              <w:t>“</w:t>
            </w:r>
            <w:r w:rsidRPr="00F968F9">
              <w:rPr>
                <w:sz w:val="28"/>
                <w:szCs w:val="28"/>
                <w:lang w:val="uz-Cyrl-UZ" w:eastAsia="en-US"/>
              </w:rPr>
              <w:t xml:space="preserve">Ijtimoiy fanlar” kafedrasi </w:t>
            </w:r>
            <w:r w:rsidRPr="00F968F9">
              <w:rPr>
                <w:sz w:val="28"/>
                <w:szCs w:val="28"/>
                <w:lang w:val="uz-Latn-UZ" w:eastAsia="en-US"/>
              </w:rPr>
              <w:t>dots</w:t>
            </w:r>
            <w:r>
              <w:rPr>
                <w:sz w:val="28"/>
                <w:szCs w:val="28"/>
                <w:lang w:val="uz-Latn-UZ" w:eastAsia="en-US"/>
              </w:rPr>
              <w:t>enti,</w:t>
            </w:r>
            <w:r w:rsidR="00831BB8">
              <w:rPr>
                <w:sz w:val="28"/>
                <w:szCs w:val="28"/>
                <w:lang w:val="uz-Cyrl-UZ" w:eastAsia="en-US"/>
              </w:rPr>
              <w:t xml:space="preserve"> f</w:t>
            </w:r>
            <w:r w:rsidRPr="00F968F9">
              <w:rPr>
                <w:sz w:val="28"/>
                <w:szCs w:val="28"/>
                <w:lang w:val="uz-Cyrl-UZ" w:eastAsia="en-US"/>
              </w:rPr>
              <w:t>.f.n.</w:t>
            </w:r>
          </w:p>
        </w:tc>
      </w:tr>
    </w:tbl>
    <w:p w:rsidR="001B7DD8" w:rsidRPr="00F015F5" w:rsidRDefault="001B7DD8" w:rsidP="001B7DD8">
      <w:pPr>
        <w:tabs>
          <w:tab w:val="left" w:pos="2880"/>
        </w:tabs>
        <w:spacing w:line="276" w:lineRule="auto"/>
        <w:ind w:firstLine="567"/>
        <w:jc w:val="both"/>
        <w:rPr>
          <w:b/>
          <w:bCs/>
          <w:color w:val="000000"/>
          <w:sz w:val="28"/>
          <w:szCs w:val="28"/>
          <w:u w:val="single"/>
          <w:lang w:val="uz-Cyrl-UZ"/>
        </w:rPr>
      </w:pPr>
    </w:p>
    <w:p w:rsidR="001B7DD8" w:rsidRPr="00F015F5" w:rsidRDefault="001B7DD8" w:rsidP="001B7DD8">
      <w:pPr>
        <w:tabs>
          <w:tab w:val="left" w:pos="2880"/>
        </w:tabs>
        <w:spacing w:line="276" w:lineRule="auto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1B7DD8" w:rsidRPr="00F015F5" w:rsidRDefault="001B7DD8" w:rsidP="001B7DD8">
      <w:pPr>
        <w:tabs>
          <w:tab w:val="left" w:pos="540"/>
        </w:tabs>
        <w:spacing w:line="276" w:lineRule="auto"/>
        <w:ind w:firstLine="567"/>
        <w:jc w:val="both"/>
        <w:rPr>
          <w:bCs/>
          <w:sz w:val="28"/>
          <w:szCs w:val="28"/>
          <w:lang w:val="uz-Cyrl-UZ" w:eastAsia="en-US"/>
        </w:rPr>
      </w:pPr>
      <w:r w:rsidRPr="00F015F5">
        <w:rPr>
          <w:bCs/>
          <w:sz w:val="28"/>
          <w:szCs w:val="28"/>
          <w:lang w:val="uz-Cyrl-UZ" w:eastAsia="en-US"/>
        </w:rPr>
        <w:t>Fanning ishchi o</w:t>
      </w:r>
      <w:r>
        <w:rPr>
          <w:bCs/>
          <w:sz w:val="28"/>
          <w:szCs w:val="28"/>
          <w:lang w:val="uz-Latn-UZ" w:eastAsia="en-US"/>
        </w:rPr>
        <w:t>’</w:t>
      </w:r>
      <w:r w:rsidRPr="00F015F5">
        <w:rPr>
          <w:bCs/>
          <w:sz w:val="28"/>
          <w:szCs w:val="28"/>
          <w:lang w:val="uz-Cyrl-UZ" w:eastAsia="en-US"/>
        </w:rPr>
        <w:t>quv dasturi Toshkent viloyati Chirchiq davlat pedagogika instituti Tarix va tillar</w:t>
      </w:r>
      <w:r>
        <w:rPr>
          <w:bCs/>
          <w:sz w:val="28"/>
          <w:szCs w:val="28"/>
          <w:lang w:val="uz-Latn-UZ" w:eastAsia="en-US"/>
        </w:rPr>
        <w:t xml:space="preserve"> </w:t>
      </w:r>
      <w:r w:rsidRPr="00F015F5">
        <w:rPr>
          <w:bCs/>
          <w:sz w:val="28"/>
          <w:szCs w:val="28"/>
          <w:lang w:val="uz-Cyrl-UZ" w:eastAsia="en-US"/>
        </w:rPr>
        <w:t>fakulteti kengashining 201</w:t>
      </w:r>
      <w:r w:rsidRPr="00215A4C">
        <w:rPr>
          <w:bCs/>
          <w:sz w:val="28"/>
          <w:szCs w:val="28"/>
          <w:lang w:val="uz-Cyrl-UZ" w:eastAsia="en-US"/>
        </w:rPr>
        <w:t>9</w:t>
      </w:r>
      <w:r w:rsidRPr="00F015F5">
        <w:rPr>
          <w:bCs/>
          <w:sz w:val="28"/>
          <w:szCs w:val="28"/>
          <w:lang w:val="uz-Cyrl-UZ" w:eastAsia="en-US"/>
        </w:rPr>
        <w:t xml:space="preserve"> yil “__” </w:t>
      </w:r>
      <w:r>
        <w:rPr>
          <w:bCs/>
          <w:sz w:val="28"/>
          <w:szCs w:val="28"/>
          <w:lang w:val="uz-Latn-UZ" w:eastAsia="en-US"/>
        </w:rPr>
        <w:t>avgust</w:t>
      </w:r>
      <w:r w:rsidRPr="00F015F5">
        <w:rPr>
          <w:bCs/>
          <w:sz w:val="28"/>
          <w:szCs w:val="28"/>
          <w:lang w:val="uz-Cyrl-UZ" w:eastAsia="en-US"/>
        </w:rPr>
        <w:t>dagi _____ sonli majlisida muhokamadan o'tkazilgan.</w:t>
      </w:r>
    </w:p>
    <w:p w:rsidR="001B7DD8" w:rsidRPr="00F015F5" w:rsidRDefault="001B7DD8" w:rsidP="001B7DD8">
      <w:pPr>
        <w:tabs>
          <w:tab w:val="left" w:pos="540"/>
        </w:tabs>
        <w:spacing w:line="276" w:lineRule="auto"/>
        <w:ind w:firstLine="567"/>
        <w:rPr>
          <w:b/>
          <w:bCs/>
          <w:sz w:val="28"/>
          <w:szCs w:val="28"/>
          <w:lang w:val="uz-Cyrl-UZ" w:eastAsia="en-US"/>
        </w:rPr>
      </w:pPr>
    </w:p>
    <w:p w:rsidR="001B7DD8" w:rsidRPr="001B7DD8" w:rsidRDefault="001B7DD8" w:rsidP="001B7DD8">
      <w:pPr>
        <w:tabs>
          <w:tab w:val="left" w:pos="540"/>
        </w:tabs>
        <w:spacing w:line="276" w:lineRule="auto"/>
        <w:ind w:firstLine="567"/>
        <w:jc w:val="center"/>
        <w:rPr>
          <w:b/>
          <w:bCs/>
          <w:sz w:val="28"/>
          <w:szCs w:val="28"/>
          <w:lang w:val="uz-Cyrl-UZ" w:eastAsia="en-US"/>
        </w:rPr>
      </w:pPr>
      <w:r>
        <w:rPr>
          <w:b/>
          <w:bCs/>
          <w:sz w:val="28"/>
          <w:szCs w:val="28"/>
          <w:lang w:val="uz-Latn-UZ" w:eastAsia="en-US"/>
        </w:rPr>
        <w:t>F</w:t>
      </w:r>
      <w:r>
        <w:rPr>
          <w:b/>
          <w:bCs/>
          <w:sz w:val="28"/>
          <w:szCs w:val="28"/>
          <w:lang w:val="uz-Cyrl-UZ" w:eastAsia="en-US"/>
        </w:rPr>
        <w:t>akul</w:t>
      </w:r>
      <w:r w:rsidRPr="00F015F5">
        <w:rPr>
          <w:b/>
          <w:bCs/>
          <w:sz w:val="28"/>
          <w:szCs w:val="28"/>
          <w:lang w:val="uz-Cyrl-UZ" w:eastAsia="en-US"/>
        </w:rPr>
        <w:t xml:space="preserve">teti dekani  </w:t>
      </w:r>
      <w:r>
        <w:rPr>
          <w:b/>
          <w:bCs/>
          <w:sz w:val="28"/>
          <w:szCs w:val="28"/>
          <w:lang w:val="uz-Latn-UZ" w:eastAsia="en-US"/>
        </w:rPr>
        <w:t xml:space="preserve">                                    </w:t>
      </w:r>
      <w:r w:rsidRPr="00215A4C">
        <w:rPr>
          <w:b/>
          <w:bCs/>
          <w:sz w:val="28"/>
          <w:szCs w:val="28"/>
          <w:lang w:val="uz-Cyrl-UZ" w:eastAsia="en-US"/>
        </w:rPr>
        <w:t>y</w:t>
      </w:r>
      <w:r w:rsidRPr="00264C52">
        <w:rPr>
          <w:b/>
          <w:bCs/>
          <w:sz w:val="28"/>
          <w:szCs w:val="28"/>
          <w:lang w:val="uz-Cyrl-UZ" w:eastAsia="en-US"/>
        </w:rPr>
        <w:t>.f.n.,</w:t>
      </w:r>
      <w:r>
        <w:rPr>
          <w:b/>
          <w:bCs/>
          <w:sz w:val="28"/>
          <w:szCs w:val="28"/>
          <w:lang w:val="uz-Latn-UZ" w:eastAsia="en-US"/>
        </w:rPr>
        <w:t xml:space="preserve"> </w:t>
      </w:r>
      <w:r w:rsidRPr="00264C52">
        <w:rPr>
          <w:b/>
          <w:bCs/>
          <w:sz w:val="28"/>
          <w:szCs w:val="28"/>
          <w:lang w:val="uz-Cyrl-UZ" w:eastAsia="en-US"/>
        </w:rPr>
        <w:t>dots</w:t>
      </w:r>
      <w:r>
        <w:rPr>
          <w:b/>
          <w:bCs/>
          <w:sz w:val="28"/>
          <w:szCs w:val="28"/>
          <w:lang w:val="en-US" w:eastAsia="en-US"/>
        </w:rPr>
        <w:t>.</w:t>
      </w:r>
      <w:r w:rsidRPr="00264C52">
        <w:rPr>
          <w:b/>
          <w:bCs/>
          <w:sz w:val="28"/>
          <w:szCs w:val="28"/>
          <w:lang w:val="uz-Cyrl-UZ" w:eastAsia="en-US"/>
        </w:rPr>
        <w:t xml:space="preserve"> </w:t>
      </w:r>
      <w:r w:rsidRPr="001B7DD8">
        <w:rPr>
          <w:b/>
          <w:bCs/>
          <w:sz w:val="28"/>
          <w:szCs w:val="28"/>
          <w:lang w:val="uz-Cyrl-UZ" w:eastAsia="en-US"/>
        </w:rPr>
        <w:t xml:space="preserve">R.A.Ikramov </w:t>
      </w:r>
    </w:p>
    <w:p w:rsidR="001B7DD8" w:rsidRPr="00F015F5" w:rsidRDefault="001B7DD8" w:rsidP="001B7DD8">
      <w:pPr>
        <w:tabs>
          <w:tab w:val="left" w:pos="540"/>
        </w:tabs>
        <w:spacing w:line="276" w:lineRule="auto"/>
        <w:ind w:firstLine="567"/>
        <w:rPr>
          <w:b/>
          <w:bCs/>
          <w:sz w:val="28"/>
          <w:szCs w:val="28"/>
          <w:lang w:val="uz-Cyrl-UZ" w:eastAsia="en-US"/>
        </w:rPr>
      </w:pPr>
    </w:p>
    <w:p w:rsidR="001B7DD8" w:rsidRPr="00F015F5" w:rsidRDefault="001B7DD8" w:rsidP="001B7DD8">
      <w:pPr>
        <w:tabs>
          <w:tab w:val="left" w:pos="540"/>
        </w:tabs>
        <w:spacing w:line="276" w:lineRule="auto"/>
        <w:ind w:firstLine="567"/>
        <w:jc w:val="both"/>
        <w:rPr>
          <w:bCs/>
          <w:sz w:val="28"/>
          <w:szCs w:val="28"/>
          <w:lang w:val="uz-Cyrl-UZ" w:eastAsia="en-US"/>
        </w:rPr>
      </w:pPr>
      <w:r w:rsidRPr="00F015F5">
        <w:rPr>
          <w:b/>
          <w:bCs/>
          <w:sz w:val="28"/>
          <w:szCs w:val="28"/>
          <w:lang w:val="uz-Cyrl-UZ" w:eastAsia="en-US"/>
        </w:rPr>
        <w:tab/>
      </w:r>
      <w:r w:rsidRPr="00F015F5">
        <w:rPr>
          <w:bCs/>
          <w:sz w:val="28"/>
          <w:szCs w:val="28"/>
          <w:lang w:val="uz-Cyrl-UZ" w:eastAsia="en-US"/>
        </w:rPr>
        <w:t>Fanning ishchi o</w:t>
      </w:r>
      <w:r>
        <w:rPr>
          <w:bCs/>
          <w:sz w:val="28"/>
          <w:szCs w:val="28"/>
          <w:lang w:val="uz-Latn-UZ" w:eastAsia="en-US"/>
        </w:rPr>
        <w:t>’</w:t>
      </w:r>
      <w:r w:rsidRPr="00F015F5">
        <w:rPr>
          <w:bCs/>
          <w:sz w:val="28"/>
          <w:szCs w:val="28"/>
          <w:lang w:val="uz-Cyrl-UZ" w:eastAsia="en-US"/>
        </w:rPr>
        <w:t>quv dasturi Toshkent viloyati Chirch</w:t>
      </w:r>
      <w:r>
        <w:rPr>
          <w:bCs/>
          <w:sz w:val="28"/>
          <w:szCs w:val="28"/>
          <w:lang w:val="uz-Cyrl-UZ" w:eastAsia="en-US"/>
        </w:rPr>
        <w:t xml:space="preserve">iq davlat pedagogika instituti </w:t>
      </w:r>
      <w:r w:rsidRPr="00F015F5">
        <w:rPr>
          <w:bCs/>
          <w:sz w:val="28"/>
          <w:szCs w:val="28"/>
          <w:lang w:val="uz-Cyrl-UZ" w:eastAsia="en-US"/>
        </w:rPr>
        <w:t>Tari</w:t>
      </w:r>
      <w:r>
        <w:rPr>
          <w:bCs/>
          <w:sz w:val="28"/>
          <w:szCs w:val="28"/>
          <w:lang w:val="uz-Cyrl-UZ" w:eastAsia="en-US"/>
        </w:rPr>
        <w:t>x va tillar fakulteti “</w:t>
      </w:r>
      <w:r w:rsidRPr="00F015F5">
        <w:rPr>
          <w:bCs/>
          <w:sz w:val="28"/>
          <w:szCs w:val="28"/>
          <w:lang w:val="uz-Cyrl-UZ" w:eastAsia="en-US"/>
        </w:rPr>
        <w:t>Ijtimoiy fanlar” kafedrasining 201</w:t>
      </w:r>
      <w:r w:rsidRPr="00215A4C">
        <w:rPr>
          <w:bCs/>
          <w:sz w:val="28"/>
          <w:szCs w:val="28"/>
          <w:lang w:val="uz-Cyrl-UZ" w:eastAsia="en-US"/>
        </w:rPr>
        <w:t>9</w:t>
      </w:r>
      <w:r w:rsidRPr="00F015F5">
        <w:rPr>
          <w:bCs/>
          <w:sz w:val="28"/>
          <w:szCs w:val="28"/>
          <w:lang w:val="uz-Cyrl-UZ" w:eastAsia="en-US"/>
        </w:rPr>
        <w:t xml:space="preserve"> yil “____” </w:t>
      </w:r>
      <w:r>
        <w:rPr>
          <w:bCs/>
          <w:sz w:val="28"/>
          <w:szCs w:val="28"/>
          <w:lang w:val="uz-Latn-UZ" w:eastAsia="en-US"/>
        </w:rPr>
        <w:t>avgust</w:t>
      </w:r>
      <w:r w:rsidRPr="00F015F5">
        <w:rPr>
          <w:bCs/>
          <w:sz w:val="28"/>
          <w:szCs w:val="28"/>
          <w:lang w:val="uz-Cyrl-UZ" w:eastAsia="en-US"/>
        </w:rPr>
        <w:t>dagi ___</w:t>
      </w:r>
      <w:r>
        <w:rPr>
          <w:bCs/>
          <w:sz w:val="28"/>
          <w:szCs w:val="28"/>
          <w:lang w:val="uz-Latn-UZ" w:eastAsia="en-US"/>
        </w:rPr>
        <w:t xml:space="preserve"> -</w:t>
      </w:r>
      <w:r w:rsidRPr="00F015F5">
        <w:rPr>
          <w:bCs/>
          <w:sz w:val="28"/>
          <w:szCs w:val="28"/>
          <w:lang w:val="uz-Cyrl-UZ" w:eastAsia="en-US"/>
        </w:rPr>
        <w:t>sonli majlisida ko</w:t>
      </w:r>
      <w:r>
        <w:rPr>
          <w:bCs/>
          <w:sz w:val="28"/>
          <w:szCs w:val="28"/>
          <w:lang w:val="uz-Latn-UZ" w:eastAsia="en-US"/>
        </w:rPr>
        <w:t>’</w:t>
      </w:r>
      <w:r w:rsidRPr="00F015F5">
        <w:rPr>
          <w:bCs/>
          <w:sz w:val="28"/>
          <w:szCs w:val="28"/>
          <w:lang w:val="uz-Cyrl-UZ" w:eastAsia="en-US"/>
        </w:rPr>
        <w:t>rib chiqilgan va tasdiqlashga tavsiya qilingan.</w:t>
      </w:r>
    </w:p>
    <w:p w:rsidR="001B7DD8" w:rsidRDefault="001B7DD8" w:rsidP="001B7DD8">
      <w:pPr>
        <w:tabs>
          <w:tab w:val="left" w:pos="540"/>
        </w:tabs>
        <w:spacing w:line="276" w:lineRule="auto"/>
        <w:ind w:firstLine="567"/>
        <w:rPr>
          <w:b/>
          <w:bCs/>
          <w:sz w:val="28"/>
          <w:szCs w:val="28"/>
          <w:lang w:val="uz-Latn-UZ" w:eastAsia="en-US"/>
        </w:rPr>
      </w:pPr>
    </w:p>
    <w:p w:rsidR="001B7DD8" w:rsidRPr="001B7DD8" w:rsidRDefault="001B7DD8" w:rsidP="001B7DD8">
      <w:pPr>
        <w:tabs>
          <w:tab w:val="left" w:pos="540"/>
        </w:tabs>
        <w:spacing w:line="276" w:lineRule="auto"/>
        <w:ind w:firstLine="567"/>
        <w:jc w:val="center"/>
        <w:rPr>
          <w:b/>
          <w:bCs/>
          <w:sz w:val="28"/>
          <w:szCs w:val="28"/>
          <w:lang w:val="uz-Cyrl-UZ" w:eastAsia="en-US"/>
        </w:rPr>
      </w:pPr>
      <w:r>
        <w:rPr>
          <w:b/>
          <w:bCs/>
          <w:sz w:val="28"/>
          <w:szCs w:val="28"/>
          <w:lang w:val="uz-Latn-UZ" w:eastAsia="en-US"/>
        </w:rPr>
        <w:t xml:space="preserve">    K</w:t>
      </w:r>
      <w:r>
        <w:rPr>
          <w:b/>
          <w:bCs/>
          <w:sz w:val="28"/>
          <w:szCs w:val="28"/>
          <w:lang w:val="uz-Cyrl-UZ" w:eastAsia="en-US"/>
        </w:rPr>
        <w:t>afedra</w:t>
      </w:r>
      <w:r w:rsidRPr="00F015F5">
        <w:rPr>
          <w:b/>
          <w:bCs/>
          <w:sz w:val="28"/>
          <w:szCs w:val="28"/>
          <w:lang w:val="uz-Cyrl-UZ" w:eastAsia="en-US"/>
        </w:rPr>
        <w:t xml:space="preserve"> mud</w:t>
      </w:r>
      <w:r>
        <w:rPr>
          <w:b/>
          <w:bCs/>
          <w:sz w:val="28"/>
          <w:szCs w:val="28"/>
          <w:lang w:val="uz-Cyrl-UZ" w:eastAsia="en-US"/>
        </w:rPr>
        <w:t>iri</w:t>
      </w:r>
      <w:r>
        <w:rPr>
          <w:b/>
          <w:bCs/>
          <w:sz w:val="28"/>
          <w:szCs w:val="28"/>
          <w:lang w:val="uz-Latn-UZ" w:eastAsia="en-US"/>
        </w:rPr>
        <w:t xml:space="preserve">                                    </w:t>
      </w:r>
      <w:r w:rsidRPr="00F015F5">
        <w:rPr>
          <w:b/>
          <w:bCs/>
          <w:sz w:val="28"/>
          <w:szCs w:val="28"/>
          <w:lang w:val="uz-Cyrl-UZ" w:eastAsia="en-US"/>
        </w:rPr>
        <w:t>t.f.n.,</w:t>
      </w:r>
      <w:r>
        <w:rPr>
          <w:b/>
          <w:bCs/>
          <w:sz w:val="28"/>
          <w:szCs w:val="28"/>
          <w:lang w:val="uz-Latn-UZ" w:eastAsia="en-US"/>
        </w:rPr>
        <w:t xml:space="preserve"> </w:t>
      </w:r>
      <w:r>
        <w:rPr>
          <w:b/>
          <w:bCs/>
          <w:sz w:val="28"/>
          <w:szCs w:val="28"/>
          <w:lang w:val="uz-Cyrl-UZ" w:eastAsia="en-US"/>
        </w:rPr>
        <w:t xml:space="preserve">dots. </w:t>
      </w:r>
      <w:r w:rsidRPr="001B7DD8">
        <w:rPr>
          <w:b/>
          <w:bCs/>
          <w:sz w:val="28"/>
          <w:szCs w:val="28"/>
          <w:lang w:val="uz-Cyrl-UZ" w:eastAsia="en-US"/>
        </w:rPr>
        <w:t>O</w:t>
      </w:r>
      <w:r w:rsidRPr="00F015F5">
        <w:rPr>
          <w:b/>
          <w:bCs/>
          <w:sz w:val="28"/>
          <w:szCs w:val="28"/>
          <w:lang w:val="uz-Cyrl-UZ" w:eastAsia="en-US"/>
        </w:rPr>
        <w:t>.N.</w:t>
      </w:r>
      <w:r w:rsidRPr="001B7DD8">
        <w:rPr>
          <w:b/>
          <w:bCs/>
          <w:sz w:val="28"/>
          <w:szCs w:val="28"/>
          <w:lang w:val="uz-Cyrl-UZ" w:eastAsia="en-US"/>
        </w:rPr>
        <w:t>Nosirov</w:t>
      </w:r>
    </w:p>
    <w:p w:rsidR="001B7DD8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ind w:firstLine="567"/>
        <w:jc w:val="center"/>
        <w:rPr>
          <w:b/>
          <w:sz w:val="28"/>
          <w:szCs w:val="28"/>
          <w:lang w:val="uz-Cyrl-UZ"/>
        </w:rPr>
      </w:pPr>
      <w:r w:rsidRPr="00265650">
        <w:rPr>
          <w:b/>
          <w:sz w:val="28"/>
          <w:szCs w:val="28"/>
          <w:lang w:val="uz-Cyrl-UZ"/>
        </w:rPr>
        <w:lastRenderedPageBreak/>
        <w:t>1</w:t>
      </w:r>
      <w:r w:rsidRPr="00265650">
        <w:rPr>
          <w:rFonts w:eastAsia="Batang"/>
          <w:sz w:val="28"/>
          <w:szCs w:val="28"/>
          <w:lang w:val="uz-Cyrl-UZ"/>
        </w:rPr>
        <w:t xml:space="preserve">. </w:t>
      </w:r>
      <w:r w:rsidRPr="00265650">
        <w:rPr>
          <w:rFonts w:eastAsia="Batang"/>
          <w:b/>
          <w:sz w:val="28"/>
          <w:szCs w:val="28"/>
          <w:lang w:val="uz-Cyrl-UZ"/>
        </w:rPr>
        <w:t>O’</w:t>
      </w:r>
      <w:r w:rsidRPr="00265650">
        <w:rPr>
          <w:b/>
          <w:sz w:val="28"/>
          <w:szCs w:val="28"/>
          <w:lang w:val="uz-Cyrl-UZ"/>
        </w:rPr>
        <w:t>quv fani o’qitilishi bo’yicha uslubiy ko’rsatmalar</w:t>
      </w:r>
    </w:p>
    <w:p w:rsidR="001B7DD8" w:rsidRDefault="001B7DD8" w:rsidP="001B7DD8">
      <w:pPr>
        <w:tabs>
          <w:tab w:val="left" w:pos="360"/>
          <w:tab w:val="left" w:pos="720"/>
          <w:tab w:val="left" w:pos="900"/>
        </w:tabs>
        <w:spacing w:line="276" w:lineRule="auto"/>
        <w:ind w:firstLine="567"/>
        <w:jc w:val="center"/>
        <w:rPr>
          <w:sz w:val="28"/>
          <w:szCs w:val="28"/>
          <w:lang w:val="uz-Cyrl-UZ"/>
        </w:rPr>
      </w:pPr>
    </w:p>
    <w:p w:rsidR="001B7DD8" w:rsidRPr="00265650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 w:eastAsia="en-US"/>
        </w:rPr>
      </w:pPr>
      <w:r w:rsidRPr="00265650">
        <w:rPr>
          <w:rFonts w:eastAsia="Batang"/>
          <w:sz w:val="28"/>
          <w:szCs w:val="28"/>
          <w:lang w:val="uz-Cyrl-UZ" w:eastAsia="en-US"/>
        </w:rPr>
        <w:t>“</w:t>
      </w:r>
      <w:r w:rsidR="00831BB8">
        <w:rPr>
          <w:bCs/>
          <w:sz w:val="28"/>
          <w:szCs w:val="28"/>
          <w:lang w:val="uz-Latn-UZ"/>
        </w:rPr>
        <w:t xml:space="preserve">Milliy g`oya tarixi </w:t>
      </w:r>
      <w:r w:rsidRPr="00265650">
        <w:rPr>
          <w:bCs/>
          <w:sz w:val="28"/>
          <w:szCs w:val="28"/>
          <w:lang w:val="uz-Latn-UZ"/>
        </w:rPr>
        <w:t xml:space="preserve">va </w:t>
      </w:r>
      <w:r w:rsidR="00831BB8">
        <w:rPr>
          <w:bCs/>
          <w:sz w:val="28"/>
          <w:szCs w:val="28"/>
          <w:lang w:val="uz-Latn-UZ"/>
        </w:rPr>
        <w:t>nazariyasi”</w:t>
      </w:r>
      <w:r w:rsidRPr="00265650">
        <w:rPr>
          <w:sz w:val="28"/>
          <w:szCs w:val="28"/>
          <w:lang w:val="uz-Cyrl-UZ" w:eastAsia="en-US"/>
        </w:rPr>
        <w:t xml:space="preserve"> fani talabalarni nazariy bilimlar, amaliy ko’nikmalalar, umumta’lim fanlarini o’qitish, o’qitilayotgan fanlarni kasbga yo’naltirib </w:t>
      </w:r>
      <w:r w:rsidR="00831BB8" w:rsidRPr="00831BB8">
        <w:rPr>
          <w:sz w:val="28"/>
          <w:szCs w:val="28"/>
          <w:lang w:val="uz-Cyrl-UZ" w:eastAsia="en-US"/>
        </w:rPr>
        <w:t xml:space="preserve">o`z mutahasisligi bo`yicha bazaviy ma’lumotlarbilan qurollantiradi </w:t>
      </w:r>
      <w:r w:rsidRPr="00265650">
        <w:rPr>
          <w:sz w:val="28"/>
          <w:szCs w:val="28"/>
          <w:lang w:val="uz-Cyrl-UZ" w:eastAsia="en-US"/>
        </w:rPr>
        <w:t>hamda ilmiy dunyoqarashini shakllantirish vazifalarini bajaradi.</w:t>
      </w:r>
    </w:p>
    <w:p w:rsidR="001B7DD8" w:rsidRDefault="001B7DD8" w:rsidP="001B7DD8">
      <w:pPr>
        <w:overflowPunct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Batang"/>
          <w:sz w:val="28"/>
          <w:szCs w:val="28"/>
          <w:lang w:val="uz-Cyrl-UZ" w:eastAsia="x-none"/>
        </w:rPr>
      </w:pPr>
      <w:r w:rsidRPr="00265650">
        <w:rPr>
          <w:rFonts w:eastAsia="Batang"/>
          <w:sz w:val="28"/>
          <w:szCs w:val="28"/>
          <w:lang w:val="uz-Cyrl-UZ" w:eastAsia="x-none"/>
        </w:rPr>
        <w:t>Fan bo’yicha talabalarning bili</w:t>
      </w:r>
      <w:r>
        <w:rPr>
          <w:rFonts w:eastAsia="Batang"/>
          <w:sz w:val="28"/>
          <w:szCs w:val="28"/>
          <w:lang w:val="uz-Cyrl-UZ" w:eastAsia="x-none"/>
        </w:rPr>
        <w:t>m, ko’nikma va malakalariga quyi</w:t>
      </w:r>
      <w:r w:rsidRPr="00265650">
        <w:rPr>
          <w:rFonts w:eastAsia="Batang"/>
          <w:sz w:val="28"/>
          <w:szCs w:val="28"/>
          <w:lang w:val="uz-Cyrl-UZ" w:eastAsia="x-none"/>
        </w:rPr>
        <w:t xml:space="preserve">dagi talablar qo’yiladi. </w:t>
      </w:r>
    </w:p>
    <w:p w:rsidR="001B7DD8" w:rsidRPr="00265650" w:rsidRDefault="001B7DD8" w:rsidP="001B7DD8">
      <w:pPr>
        <w:overflowPunct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Batang"/>
          <w:b/>
          <w:i/>
          <w:sz w:val="28"/>
          <w:szCs w:val="28"/>
          <w:lang w:val="uz-Cyrl-UZ" w:eastAsia="x-none"/>
        </w:rPr>
      </w:pPr>
      <w:r w:rsidRPr="00265650">
        <w:rPr>
          <w:rFonts w:eastAsia="Batang"/>
          <w:b/>
          <w:i/>
          <w:sz w:val="28"/>
          <w:szCs w:val="28"/>
          <w:lang w:val="uz-Cyrl-UZ" w:eastAsia="x-none"/>
        </w:rPr>
        <w:t>Talaba:</w:t>
      </w:r>
    </w:p>
    <w:p w:rsidR="001B7DD8" w:rsidRPr="001C5BD0" w:rsidRDefault="001B7DD8" w:rsidP="001B7DD8">
      <w:pPr>
        <w:numPr>
          <w:ilvl w:val="0"/>
          <w:numId w:val="4"/>
        </w:numPr>
        <w:shd w:val="clear" w:color="auto" w:fill="FFFFFF"/>
        <w:tabs>
          <w:tab w:val="left" w:pos="851"/>
        </w:tabs>
        <w:spacing w:line="276" w:lineRule="auto"/>
        <w:ind w:left="0" w:firstLine="567"/>
        <w:contextualSpacing/>
        <w:jc w:val="both"/>
        <w:rPr>
          <w:bCs/>
          <w:sz w:val="28"/>
          <w:szCs w:val="28"/>
          <w:lang w:val="uz-Cyrl-UZ" w:eastAsia="x-none"/>
        </w:rPr>
      </w:pPr>
      <w:r w:rsidRPr="00265650">
        <w:rPr>
          <w:rFonts w:eastAsia="Batang"/>
          <w:sz w:val="28"/>
          <w:szCs w:val="28"/>
          <w:lang w:val="uz-Cyrl-UZ" w:eastAsia="en-US"/>
        </w:rPr>
        <w:t>“</w:t>
      </w:r>
      <w:r w:rsidR="00831BB8">
        <w:rPr>
          <w:bCs/>
          <w:sz w:val="28"/>
          <w:szCs w:val="28"/>
          <w:lang w:val="uz-Latn-UZ"/>
        </w:rPr>
        <w:t xml:space="preserve">Milliy g`oya tarixi </w:t>
      </w:r>
      <w:r w:rsidR="00831BB8" w:rsidRPr="00265650">
        <w:rPr>
          <w:bCs/>
          <w:sz w:val="28"/>
          <w:szCs w:val="28"/>
          <w:lang w:val="uz-Latn-UZ"/>
        </w:rPr>
        <w:t xml:space="preserve">va </w:t>
      </w:r>
      <w:r w:rsidR="00831BB8">
        <w:rPr>
          <w:bCs/>
          <w:sz w:val="28"/>
          <w:szCs w:val="28"/>
          <w:lang w:val="uz-Latn-UZ"/>
        </w:rPr>
        <w:t>nazariyasi</w:t>
      </w:r>
      <w:r w:rsidRPr="00265650">
        <w:rPr>
          <w:rFonts w:eastAsia="Batang"/>
          <w:sz w:val="28"/>
          <w:szCs w:val="28"/>
          <w:lang w:val="uz-Cyrl-UZ" w:eastAsia="en-US"/>
        </w:rPr>
        <w:t>”</w:t>
      </w:r>
      <w:r w:rsidRPr="00265650">
        <w:rPr>
          <w:sz w:val="28"/>
          <w:szCs w:val="28"/>
          <w:lang w:val="uz-Cyrl-UZ"/>
        </w:rPr>
        <w:t xml:space="preserve"> fan</w:t>
      </w:r>
      <w:r w:rsidRPr="00265650">
        <w:rPr>
          <w:sz w:val="28"/>
          <w:szCs w:val="28"/>
          <w:lang w:val="uz-Latn-UZ"/>
        </w:rPr>
        <w:t>i</w:t>
      </w:r>
      <w:r w:rsidR="00831BB8">
        <w:rPr>
          <w:sz w:val="28"/>
          <w:szCs w:val="28"/>
          <w:lang w:val="uz-Cyrl-UZ"/>
        </w:rPr>
        <w:t xml:space="preserve"> orqali milliy </w:t>
      </w:r>
      <w:r w:rsidR="00831BB8" w:rsidRPr="00831BB8">
        <w:rPr>
          <w:sz w:val="28"/>
          <w:szCs w:val="28"/>
          <w:lang w:val="uz-Cyrl-UZ"/>
        </w:rPr>
        <w:t xml:space="preserve">g`oya, uning ildizlari, </w:t>
      </w:r>
      <w:r>
        <w:rPr>
          <w:sz w:val="28"/>
          <w:szCs w:val="28"/>
          <w:lang w:val="uz-Cyrl-UZ"/>
        </w:rPr>
        <w:t>tara</w:t>
      </w:r>
      <w:r w:rsidRPr="005E3F47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831BB8" w:rsidRPr="00831BB8">
        <w:rPr>
          <w:sz w:val="28"/>
          <w:szCs w:val="28"/>
          <w:lang w:val="uz-Cyrl-UZ"/>
        </w:rPr>
        <w:t xml:space="preserve">imizdagi </w:t>
      </w:r>
      <w:r>
        <w:rPr>
          <w:sz w:val="28"/>
          <w:szCs w:val="28"/>
          <w:lang w:val="uz-Cyrl-UZ"/>
        </w:rPr>
        <w:t>o‘rni</w:t>
      </w:r>
      <w:r w:rsidR="00831BB8" w:rsidRPr="00831BB8">
        <w:rPr>
          <w:sz w:val="28"/>
          <w:szCs w:val="28"/>
          <w:lang w:val="uz-Cyrl-UZ"/>
        </w:rPr>
        <w:t xml:space="preserve"> hamda</w:t>
      </w:r>
      <w:r>
        <w:rPr>
          <w:sz w:val="28"/>
          <w:szCs w:val="28"/>
          <w:lang w:val="uz-Cyrl-UZ"/>
        </w:rPr>
        <w:t xml:space="preserve"> jamiyatdagi roli</w:t>
      </w:r>
      <w:r w:rsidRPr="00265650">
        <w:rPr>
          <w:sz w:val="28"/>
          <w:szCs w:val="28"/>
          <w:lang w:val="uz-Cyrl-UZ"/>
        </w:rPr>
        <w:t xml:space="preserve"> </w:t>
      </w:r>
      <w:r w:rsidRPr="00265650">
        <w:rPr>
          <w:bCs/>
          <w:sz w:val="28"/>
          <w:szCs w:val="28"/>
          <w:lang w:val="uz-Cyrl-UZ" w:eastAsia="x-none"/>
        </w:rPr>
        <w:t>to’g’risi</w:t>
      </w:r>
      <w:r w:rsidRPr="00265650">
        <w:rPr>
          <w:sz w:val="28"/>
          <w:szCs w:val="28"/>
          <w:lang w:val="uz-Cyrl-UZ" w:eastAsia="x-none"/>
        </w:rPr>
        <w:t>da</w:t>
      </w:r>
      <w:r w:rsidRPr="00265650">
        <w:rPr>
          <w:b/>
          <w:i/>
          <w:sz w:val="28"/>
          <w:szCs w:val="28"/>
          <w:lang w:val="uz-Cyrl-UZ" w:eastAsia="x-none"/>
        </w:rPr>
        <w:t xml:space="preserve"> tasavvurga ega bo’lishi</w:t>
      </w:r>
      <w:r w:rsidRPr="00265650">
        <w:rPr>
          <w:sz w:val="28"/>
          <w:szCs w:val="28"/>
          <w:lang w:val="uz-Cyrl-UZ" w:eastAsia="x-none"/>
        </w:rPr>
        <w:t>;</w:t>
      </w:r>
    </w:p>
    <w:p w:rsidR="001B7DD8" w:rsidRPr="001C5BD0" w:rsidRDefault="001B7DD8" w:rsidP="001B7DD8">
      <w:pPr>
        <w:numPr>
          <w:ilvl w:val="0"/>
          <w:numId w:val="4"/>
        </w:numPr>
        <w:shd w:val="clear" w:color="auto" w:fill="FFFFFF"/>
        <w:tabs>
          <w:tab w:val="left" w:pos="851"/>
        </w:tabs>
        <w:spacing w:line="276" w:lineRule="auto"/>
        <w:ind w:left="0" w:firstLine="567"/>
        <w:contextualSpacing/>
        <w:jc w:val="both"/>
        <w:rPr>
          <w:b/>
          <w:sz w:val="28"/>
          <w:szCs w:val="28"/>
          <w:lang w:val="uz-Cyrl-UZ" w:eastAsia="x-none"/>
        </w:rPr>
      </w:pPr>
      <w:r w:rsidRPr="00265650">
        <w:rPr>
          <w:rFonts w:eastAsia="Batang"/>
          <w:sz w:val="28"/>
          <w:szCs w:val="28"/>
          <w:lang w:val="uz-Cyrl-UZ" w:eastAsia="en-US"/>
        </w:rPr>
        <w:t>“</w:t>
      </w:r>
      <w:r w:rsidR="00831BB8">
        <w:rPr>
          <w:bCs/>
          <w:sz w:val="28"/>
          <w:szCs w:val="28"/>
          <w:lang w:val="uz-Latn-UZ"/>
        </w:rPr>
        <w:t xml:space="preserve">Milliy g`oya tarixi </w:t>
      </w:r>
      <w:r w:rsidR="00831BB8" w:rsidRPr="00265650">
        <w:rPr>
          <w:bCs/>
          <w:sz w:val="28"/>
          <w:szCs w:val="28"/>
          <w:lang w:val="uz-Latn-UZ"/>
        </w:rPr>
        <w:t xml:space="preserve">va </w:t>
      </w:r>
      <w:r w:rsidR="00831BB8">
        <w:rPr>
          <w:bCs/>
          <w:sz w:val="28"/>
          <w:szCs w:val="28"/>
          <w:lang w:val="uz-Latn-UZ"/>
        </w:rPr>
        <w:t>nazariyasi</w:t>
      </w:r>
      <w:r w:rsidRPr="00265650">
        <w:rPr>
          <w:rFonts w:eastAsia="Batang"/>
          <w:sz w:val="28"/>
          <w:szCs w:val="28"/>
          <w:lang w:val="uz-Cyrl-UZ" w:eastAsia="en-US"/>
        </w:rPr>
        <w:t>”</w:t>
      </w:r>
      <w:r w:rsidRPr="00265650">
        <w:rPr>
          <w:bCs/>
          <w:sz w:val="28"/>
          <w:szCs w:val="28"/>
          <w:lang w:val="uz-Latn-UZ"/>
        </w:rPr>
        <w:t xml:space="preserve"> </w:t>
      </w:r>
      <w:r w:rsidRPr="00265650">
        <w:rPr>
          <w:sz w:val="28"/>
          <w:szCs w:val="28"/>
          <w:lang w:val="uz-Cyrl-UZ" w:eastAsia="en-US"/>
        </w:rPr>
        <w:t>fan</w:t>
      </w:r>
      <w:r w:rsidRPr="00265650">
        <w:rPr>
          <w:sz w:val="28"/>
          <w:szCs w:val="28"/>
          <w:lang w:val="uz-Latn-UZ" w:eastAsia="en-US"/>
        </w:rPr>
        <w:t>i</w:t>
      </w:r>
      <w:r w:rsidRPr="00265650">
        <w:rPr>
          <w:sz w:val="28"/>
          <w:szCs w:val="28"/>
          <w:lang w:val="uz-Cyrl-UZ" w:eastAsia="en-US"/>
        </w:rPr>
        <w:t xml:space="preserve">ni o’qitish, </w:t>
      </w:r>
      <w:r w:rsidR="00831BB8">
        <w:rPr>
          <w:sz w:val="28"/>
          <w:szCs w:val="28"/>
          <w:lang w:val="uz-Cyrl-UZ" w:eastAsia="en-US"/>
        </w:rPr>
        <w:t>asosiy tamoyillari va ular</w:t>
      </w:r>
      <w:r w:rsidR="00831BB8" w:rsidRPr="00831BB8">
        <w:rPr>
          <w:sz w:val="28"/>
          <w:szCs w:val="28"/>
          <w:lang w:val="uz-Cyrl-UZ" w:eastAsia="en-US"/>
        </w:rPr>
        <w:t xml:space="preserve">ning </w:t>
      </w:r>
      <w:r w:rsidR="00831BB8">
        <w:rPr>
          <w:sz w:val="28"/>
          <w:szCs w:val="28"/>
          <w:lang w:val="uz-Cyrl-UZ" w:eastAsia="en-US"/>
        </w:rPr>
        <w:t>jamiyat a’</w:t>
      </w:r>
      <w:r w:rsidR="00831BB8" w:rsidRPr="00831BB8">
        <w:rPr>
          <w:sz w:val="28"/>
          <w:szCs w:val="28"/>
          <w:lang w:val="uz-Cyrl-UZ" w:eastAsia="en-US"/>
        </w:rPr>
        <w:t xml:space="preserve">zolari ayniqsa, yosh avlodni </w:t>
      </w:r>
      <w:r w:rsidR="00F0318A" w:rsidRPr="00F0318A">
        <w:rPr>
          <w:sz w:val="28"/>
          <w:szCs w:val="28"/>
          <w:lang w:val="uz-Cyrl-UZ" w:eastAsia="en-US"/>
        </w:rPr>
        <w:t>tarbiya qilishdagi roli</w:t>
      </w:r>
      <w:r>
        <w:rPr>
          <w:sz w:val="28"/>
          <w:szCs w:val="28"/>
          <w:lang w:val="uz-Cyrl-UZ" w:eastAsia="en-US"/>
        </w:rPr>
        <w:t xml:space="preserve">ni </w:t>
      </w:r>
      <w:r w:rsidRPr="00265650">
        <w:rPr>
          <w:b/>
          <w:i/>
          <w:sz w:val="28"/>
          <w:szCs w:val="28"/>
          <w:lang w:val="uz-Cyrl-UZ" w:eastAsia="x-none"/>
        </w:rPr>
        <w:t>bilishi va ulardan foydalana olishi</w:t>
      </w:r>
      <w:r w:rsidRPr="00265650">
        <w:rPr>
          <w:sz w:val="28"/>
          <w:szCs w:val="28"/>
          <w:lang w:val="uz-Cyrl-UZ" w:eastAsia="x-none"/>
        </w:rPr>
        <w:t>;</w:t>
      </w:r>
    </w:p>
    <w:p w:rsidR="001B7DD8" w:rsidRPr="00AD3612" w:rsidRDefault="001B7DD8" w:rsidP="001B7DD8">
      <w:pPr>
        <w:numPr>
          <w:ilvl w:val="0"/>
          <w:numId w:val="4"/>
        </w:numPr>
        <w:shd w:val="clear" w:color="auto" w:fill="FFFFFF"/>
        <w:tabs>
          <w:tab w:val="left" w:pos="851"/>
        </w:tabs>
        <w:spacing w:line="276" w:lineRule="auto"/>
        <w:ind w:left="0" w:firstLine="567"/>
        <w:contextualSpacing/>
        <w:jc w:val="both"/>
        <w:rPr>
          <w:b/>
          <w:sz w:val="28"/>
          <w:szCs w:val="28"/>
          <w:lang w:val="uz-Cyrl-UZ" w:eastAsia="x-none"/>
        </w:rPr>
      </w:pPr>
      <w:r w:rsidRPr="00265650">
        <w:rPr>
          <w:rFonts w:eastAsia="Batang"/>
          <w:sz w:val="28"/>
          <w:szCs w:val="28"/>
          <w:lang w:val="uz-Cyrl-UZ" w:eastAsia="en-US"/>
        </w:rPr>
        <w:t>“</w:t>
      </w:r>
      <w:r w:rsidR="00B414BA">
        <w:rPr>
          <w:bCs/>
          <w:sz w:val="28"/>
          <w:szCs w:val="28"/>
          <w:lang w:val="uz-Latn-UZ"/>
        </w:rPr>
        <w:t xml:space="preserve">Milliy g`oya tarixi </w:t>
      </w:r>
      <w:r w:rsidR="00B414BA" w:rsidRPr="00265650">
        <w:rPr>
          <w:bCs/>
          <w:sz w:val="28"/>
          <w:szCs w:val="28"/>
          <w:lang w:val="uz-Latn-UZ"/>
        </w:rPr>
        <w:t xml:space="preserve">va </w:t>
      </w:r>
      <w:r w:rsidR="00B414BA">
        <w:rPr>
          <w:bCs/>
          <w:sz w:val="28"/>
          <w:szCs w:val="28"/>
          <w:lang w:val="uz-Latn-UZ"/>
        </w:rPr>
        <w:t>nazariyasi</w:t>
      </w:r>
      <w:r w:rsidRPr="00265650">
        <w:rPr>
          <w:rFonts w:eastAsia="Batang"/>
          <w:sz w:val="28"/>
          <w:szCs w:val="28"/>
          <w:lang w:val="uz-Cyrl-UZ" w:eastAsia="en-US"/>
        </w:rPr>
        <w:t>”</w:t>
      </w:r>
      <w:r w:rsidRPr="00265650">
        <w:rPr>
          <w:bCs/>
          <w:sz w:val="28"/>
          <w:szCs w:val="28"/>
          <w:lang w:val="uz-Latn-UZ"/>
        </w:rPr>
        <w:t xml:space="preserve"> </w:t>
      </w:r>
      <w:r w:rsidRPr="00265650">
        <w:rPr>
          <w:sz w:val="28"/>
          <w:szCs w:val="28"/>
          <w:lang w:val="uz-Cyrl-UZ" w:eastAsia="en-US"/>
        </w:rPr>
        <w:t xml:space="preserve">fanini o’qitish, </w:t>
      </w:r>
      <w:r w:rsidR="00B414BA" w:rsidRPr="00B414BA">
        <w:rPr>
          <w:sz w:val="28"/>
          <w:szCs w:val="28"/>
          <w:lang w:val="uz-Cyrl-UZ" w:eastAsia="en-US"/>
        </w:rPr>
        <w:t xml:space="preserve">dunyo mamlakatlari taraqqiyot modellari </w:t>
      </w:r>
      <w:r>
        <w:rPr>
          <w:sz w:val="28"/>
          <w:szCs w:val="28"/>
          <w:lang w:val="uz-Cyrl-UZ" w:eastAsia="en-US"/>
        </w:rPr>
        <w:t>to‘g‘risida ma’lumotlarga va ular bo‘yicha kerakli xulosalar chi</w:t>
      </w:r>
      <w:r w:rsidRPr="005E3F47">
        <w:rPr>
          <w:sz w:val="28"/>
          <w:szCs w:val="28"/>
          <w:lang w:val="uz-Cyrl-UZ" w:eastAsia="en-US"/>
        </w:rPr>
        <w:t>q</w:t>
      </w:r>
      <w:r>
        <w:rPr>
          <w:sz w:val="28"/>
          <w:szCs w:val="28"/>
          <w:lang w:val="uz-Cyrl-UZ" w:eastAsia="en-US"/>
        </w:rPr>
        <w:t>arish</w:t>
      </w:r>
      <w:r>
        <w:rPr>
          <w:sz w:val="28"/>
          <w:szCs w:val="28"/>
          <w:lang w:val="uz-Cyrl-UZ" w:eastAsia="x-none"/>
        </w:rPr>
        <w:t xml:space="preserve"> </w:t>
      </w:r>
      <w:r w:rsidRPr="00265650">
        <w:rPr>
          <w:b/>
          <w:i/>
          <w:sz w:val="28"/>
          <w:szCs w:val="28"/>
          <w:lang w:val="uz-Cyrl-UZ" w:eastAsia="x-none"/>
        </w:rPr>
        <w:t>ko’nikmalariga ega bo’lishi kerak.</w:t>
      </w:r>
    </w:p>
    <w:p w:rsidR="001B7DD8" w:rsidRPr="00AD3612" w:rsidRDefault="001B7DD8" w:rsidP="001B7DD8">
      <w:pPr>
        <w:shd w:val="clear" w:color="auto" w:fill="FFFFFF"/>
        <w:tabs>
          <w:tab w:val="left" w:pos="851"/>
        </w:tabs>
        <w:spacing w:line="276" w:lineRule="auto"/>
        <w:contextualSpacing/>
        <w:jc w:val="both"/>
        <w:rPr>
          <w:b/>
          <w:sz w:val="28"/>
          <w:szCs w:val="28"/>
          <w:lang w:val="uz-Cyrl-UZ" w:eastAsia="x-none"/>
        </w:rPr>
      </w:pPr>
    </w:p>
    <w:p w:rsidR="001B7DD8" w:rsidRDefault="001B7DD8" w:rsidP="001B7DD8">
      <w:pPr>
        <w:spacing w:line="276" w:lineRule="auto"/>
        <w:jc w:val="center"/>
        <w:rPr>
          <w:b/>
          <w:sz w:val="28"/>
          <w:szCs w:val="28"/>
          <w:lang w:val="uz-Cyrl-UZ"/>
        </w:rPr>
      </w:pPr>
      <w:r w:rsidRPr="00265650">
        <w:rPr>
          <w:b/>
          <w:sz w:val="28"/>
          <w:szCs w:val="28"/>
          <w:lang w:val="uz-Cyrl-UZ"/>
        </w:rPr>
        <w:t>2</w:t>
      </w:r>
      <w:r w:rsidRPr="00265650">
        <w:rPr>
          <w:rFonts w:eastAsia="Batang"/>
          <w:sz w:val="28"/>
          <w:szCs w:val="28"/>
          <w:lang w:val="uz-Cyrl-UZ"/>
        </w:rPr>
        <w:t>.</w:t>
      </w:r>
      <w:r w:rsidRPr="00265650">
        <w:rPr>
          <w:sz w:val="28"/>
          <w:szCs w:val="28"/>
          <w:lang w:val="uz-Cyrl-UZ"/>
        </w:rPr>
        <w:t xml:space="preserve"> </w:t>
      </w:r>
      <w:r w:rsidRPr="001C5BD0">
        <w:rPr>
          <w:b/>
          <w:sz w:val="28"/>
          <w:szCs w:val="28"/>
          <w:lang w:val="uz-Cyrl-UZ"/>
        </w:rPr>
        <w:t>M</w:t>
      </w:r>
      <w:r>
        <w:rPr>
          <w:b/>
          <w:sz w:val="28"/>
          <w:szCs w:val="28"/>
          <w:lang w:val="uz-Latn-UZ"/>
        </w:rPr>
        <w:t xml:space="preserve">a’ruza mashg’ulotlari </w:t>
      </w:r>
    </w:p>
    <w:p w:rsidR="001B7DD8" w:rsidRPr="00AD3612" w:rsidRDefault="001B7DD8" w:rsidP="001B7DD8">
      <w:pPr>
        <w:spacing w:line="276" w:lineRule="auto"/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Latn-UZ"/>
        </w:rPr>
        <w:t xml:space="preserve">                                                                                                                    </w:t>
      </w:r>
      <w:r w:rsidRPr="00265650">
        <w:rPr>
          <w:sz w:val="28"/>
          <w:szCs w:val="28"/>
          <w:lang w:val="uz-Cyrl-UZ"/>
        </w:rPr>
        <w:t xml:space="preserve">1- jadval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7796"/>
        <w:gridCol w:w="1276"/>
      </w:tblGrid>
      <w:tr w:rsidR="001B7DD8" w:rsidRPr="00265650" w:rsidTr="004E0CE8">
        <w:trPr>
          <w:trHeight w:val="1111"/>
        </w:trPr>
        <w:tc>
          <w:tcPr>
            <w:tcW w:w="454" w:type="dxa"/>
          </w:tcPr>
          <w:p w:rsidR="001B7DD8" w:rsidRDefault="001B7DD8" w:rsidP="005F7C0E">
            <w:pPr>
              <w:spacing w:line="276" w:lineRule="auto"/>
              <w:jc w:val="center"/>
              <w:rPr>
                <w:bCs/>
                <w:sz w:val="28"/>
                <w:szCs w:val="28"/>
                <w:lang w:val="uz-Cyrl-UZ"/>
              </w:rPr>
            </w:pPr>
          </w:p>
          <w:p w:rsidR="001B7DD8" w:rsidRPr="00265650" w:rsidRDefault="001B7DD8" w:rsidP="005F7C0E">
            <w:pPr>
              <w:spacing w:line="276" w:lineRule="auto"/>
              <w:jc w:val="center"/>
              <w:rPr>
                <w:bCs/>
                <w:sz w:val="28"/>
                <w:szCs w:val="28"/>
                <w:lang w:val="uz-Cyrl-UZ"/>
              </w:rPr>
            </w:pPr>
            <w:r w:rsidRPr="00265650">
              <w:rPr>
                <w:bCs/>
                <w:sz w:val="28"/>
                <w:szCs w:val="28"/>
                <w:lang w:val="uz-Cyrl-UZ"/>
              </w:rPr>
              <w:t>№</w:t>
            </w:r>
          </w:p>
        </w:tc>
        <w:tc>
          <w:tcPr>
            <w:tcW w:w="7796" w:type="dxa"/>
          </w:tcPr>
          <w:p w:rsidR="001B7DD8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uz-Cyrl-UZ"/>
              </w:rPr>
            </w:pPr>
          </w:p>
          <w:p w:rsidR="001B7DD8" w:rsidRPr="00265650" w:rsidRDefault="001B7DD8" w:rsidP="005F7C0E">
            <w:pPr>
              <w:spacing w:line="276" w:lineRule="auto"/>
              <w:jc w:val="center"/>
              <w:rPr>
                <w:bCs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Cyrl-UZ"/>
              </w:rPr>
              <w:t>Ma’ruza mashg’</w:t>
            </w:r>
            <w:r>
              <w:rPr>
                <w:b/>
                <w:sz w:val="28"/>
                <w:szCs w:val="28"/>
                <w:lang w:val="uz-Latn-UZ"/>
              </w:rPr>
              <w:t xml:space="preserve">uloti </w:t>
            </w:r>
            <w:r>
              <w:rPr>
                <w:b/>
                <w:sz w:val="28"/>
                <w:szCs w:val="28"/>
                <w:lang w:val="uz-Cyrl-UZ"/>
              </w:rPr>
              <w:t>mavzulari</w:t>
            </w:r>
          </w:p>
          <w:p w:rsidR="001B7DD8" w:rsidRPr="00265650" w:rsidRDefault="001B7DD8" w:rsidP="005F7C0E">
            <w:pPr>
              <w:spacing w:line="276" w:lineRule="auto"/>
              <w:jc w:val="center"/>
              <w:rPr>
                <w:bCs/>
                <w:sz w:val="28"/>
                <w:szCs w:val="28"/>
                <w:lang w:val="uz-Cyrl-UZ"/>
              </w:rPr>
            </w:pPr>
          </w:p>
        </w:tc>
        <w:tc>
          <w:tcPr>
            <w:tcW w:w="1276" w:type="dxa"/>
          </w:tcPr>
          <w:p w:rsidR="001B7DD8" w:rsidRPr="000F2012" w:rsidRDefault="001B7DD8" w:rsidP="005F7C0E">
            <w:pPr>
              <w:spacing w:line="276" w:lineRule="auto"/>
              <w:jc w:val="center"/>
              <w:rPr>
                <w:bCs/>
                <w:sz w:val="28"/>
                <w:szCs w:val="28"/>
                <w:lang w:val="uz-Cyrl-UZ"/>
              </w:rPr>
            </w:pPr>
            <w:r w:rsidRPr="000F2012">
              <w:rPr>
                <w:b/>
                <w:sz w:val="28"/>
                <w:szCs w:val="28"/>
                <w:lang w:val="uz-Cyrl-UZ"/>
              </w:rPr>
              <w:t>Dars soatlari hajmi</w:t>
            </w:r>
          </w:p>
        </w:tc>
      </w:tr>
      <w:tr w:rsidR="001B7DD8" w:rsidRPr="00265650" w:rsidTr="004E0CE8">
        <w:trPr>
          <w:trHeight w:val="252"/>
        </w:trPr>
        <w:tc>
          <w:tcPr>
            <w:tcW w:w="454" w:type="dxa"/>
          </w:tcPr>
          <w:p w:rsidR="001B7DD8" w:rsidRDefault="001B7DD8" w:rsidP="005F7C0E">
            <w:pPr>
              <w:spacing w:line="276" w:lineRule="auto"/>
              <w:jc w:val="center"/>
              <w:rPr>
                <w:bCs/>
                <w:sz w:val="28"/>
                <w:szCs w:val="28"/>
                <w:lang w:val="uz-Cyrl-UZ"/>
              </w:rPr>
            </w:pPr>
          </w:p>
        </w:tc>
        <w:tc>
          <w:tcPr>
            <w:tcW w:w="7796" w:type="dxa"/>
          </w:tcPr>
          <w:p w:rsidR="001B7DD8" w:rsidRPr="000F2012" w:rsidRDefault="00B414BA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uz-Latn-UZ"/>
              </w:rPr>
            </w:pPr>
            <w:r>
              <w:rPr>
                <w:b/>
                <w:sz w:val="28"/>
                <w:szCs w:val="28"/>
                <w:lang w:val="uz-Latn-UZ"/>
              </w:rPr>
              <w:t>III – Semestr</w:t>
            </w:r>
          </w:p>
        </w:tc>
        <w:tc>
          <w:tcPr>
            <w:tcW w:w="1276" w:type="dxa"/>
          </w:tcPr>
          <w:p w:rsidR="001B7DD8" w:rsidRPr="000F2012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uz-Cyrl-UZ"/>
              </w:rPr>
            </w:pPr>
          </w:p>
        </w:tc>
      </w:tr>
      <w:tr w:rsidR="001B7DD8" w:rsidRPr="00265650" w:rsidTr="004E0CE8">
        <w:tc>
          <w:tcPr>
            <w:tcW w:w="454" w:type="dxa"/>
          </w:tcPr>
          <w:p w:rsidR="001B7DD8" w:rsidRPr="00AD3612" w:rsidRDefault="001B7DD8" w:rsidP="005F7C0E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uz-Cyrl-UZ"/>
              </w:rPr>
            </w:pPr>
          </w:p>
        </w:tc>
        <w:tc>
          <w:tcPr>
            <w:tcW w:w="7796" w:type="dxa"/>
          </w:tcPr>
          <w:p w:rsidR="001B7DD8" w:rsidRPr="00B414BA" w:rsidRDefault="00B414BA" w:rsidP="005F7C0E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B414BA">
              <w:rPr>
                <w:sz w:val="28"/>
                <w:szCs w:val="28"/>
                <w:lang w:val="uz-Cyrl-UZ"/>
              </w:rPr>
              <w:t xml:space="preserve">Milliy g`oya tarixi va nazariyasi fanining </w:t>
            </w:r>
            <w:r>
              <w:rPr>
                <w:sz w:val="28"/>
                <w:szCs w:val="28"/>
                <w:lang w:val="en-US"/>
              </w:rPr>
              <w:t xml:space="preserve">predmeti, </w:t>
            </w:r>
            <w:r w:rsidRPr="00B414BA">
              <w:rPr>
                <w:sz w:val="28"/>
                <w:szCs w:val="28"/>
                <w:lang w:val="uz-Cyrl-UZ"/>
              </w:rPr>
              <w:t xml:space="preserve">maqsadi, vazifalari. </w:t>
            </w:r>
          </w:p>
        </w:tc>
        <w:tc>
          <w:tcPr>
            <w:tcW w:w="1276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 w:rsidRPr="00265650">
              <w:rPr>
                <w:sz w:val="28"/>
                <w:szCs w:val="28"/>
                <w:lang w:val="uz-Cyrl-UZ"/>
              </w:rPr>
              <w:t>2</w:t>
            </w:r>
          </w:p>
        </w:tc>
      </w:tr>
      <w:tr w:rsidR="001B7DD8" w:rsidRPr="00265650" w:rsidTr="004E0CE8">
        <w:tc>
          <w:tcPr>
            <w:tcW w:w="454" w:type="dxa"/>
          </w:tcPr>
          <w:p w:rsidR="001B7DD8" w:rsidRPr="00B414BA" w:rsidRDefault="001B7DD8" w:rsidP="005F7C0E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uz-Cyrl-UZ"/>
              </w:rPr>
            </w:pPr>
          </w:p>
        </w:tc>
        <w:tc>
          <w:tcPr>
            <w:tcW w:w="7796" w:type="dxa"/>
          </w:tcPr>
          <w:p w:rsidR="001B7DD8" w:rsidRPr="00B414BA" w:rsidRDefault="00B414BA" w:rsidP="00B414BA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shakllanish tarixi va uning namoyon bo`lish xususiyatlari.</w:t>
            </w:r>
          </w:p>
        </w:tc>
        <w:tc>
          <w:tcPr>
            <w:tcW w:w="1276" w:type="dxa"/>
          </w:tcPr>
          <w:p w:rsidR="001B7DD8" w:rsidRPr="00AC20A7" w:rsidRDefault="00AC20A7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1B7DD8" w:rsidRPr="00265650" w:rsidTr="004E0CE8">
        <w:tc>
          <w:tcPr>
            <w:tcW w:w="454" w:type="dxa"/>
          </w:tcPr>
          <w:p w:rsidR="001B7DD8" w:rsidRPr="00B414BA" w:rsidRDefault="001B7DD8" w:rsidP="005F7C0E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uz-Cyrl-UZ"/>
              </w:rPr>
            </w:pPr>
          </w:p>
        </w:tc>
        <w:tc>
          <w:tcPr>
            <w:tcW w:w="7796" w:type="dxa"/>
          </w:tcPr>
          <w:p w:rsidR="001B7DD8" w:rsidRPr="00B414BA" w:rsidRDefault="00B414BA" w:rsidP="005F7C0E">
            <w:pPr>
              <w:spacing w:line="276" w:lineRule="auto"/>
              <w:jc w:val="both"/>
              <w:rPr>
                <w:bCs/>
                <w:sz w:val="28"/>
                <w:szCs w:val="28"/>
                <w:lang w:val="uz-Cyrl-UZ"/>
              </w:rPr>
            </w:pPr>
            <w:r w:rsidRPr="00B414BA">
              <w:rPr>
                <w:bCs/>
                <w:sz w:val="28"/>
                <w:szCs w:val="28"/>
                <w:lang w:val="uz-Cyrl-UZ"/>
              </w:rPr>
              <w:t>Mustaqillik va milliy istiqlol g`oyasi: asosiy tushuncha va tamoyillar konsepsiyasining ishlab chiqilishi.</w:t>
            </w:r>
          </w:p>
        </w:tc>
        <w:tc>
          <w:tcPr>
            <w:tcW w:w="1276" w:type="dxa"/>
          </w:tcPr>
          <w:p w:rsidR="001B7DD8" w:rsidRPr="00265650" w:rsidRDefault="00AC20A7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1B7DD8" w:rsidRPr="00265650" w:rsidTr="004E0CE8">
        <w:tc>
          <w:tcPr>
            <w:tcW w:w="454" w:type="dxa"/>
          </w:tcPr>
          <w:p w:rsidR="001B7DD8" w:rsidRPr="00265650" w:rsidRDefault="001B7DD8" w:rsidP="005F7C0E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1B7DD8" w:rsidRPr="00B414BA" w:rsidRDefault="00B414BA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G</w:t>
            </w:r>
            <w:r w:rsidRPr="004F2F30">
              <w:rPr>
                <w:bCs/>
                <w:sz w:val="28"/>
                <w:szCs w:val="28"/>
                <w:lang w:val="en-US"/>
              </w:rPr>
              <w:t>`</w:t>
            </w:r>
            <w:r>
              <w:rPr>
                <w:bCs/>
                <w:sz w:val="28"/>
                <w:szCs w:val="28"/>
                <w:lang w:val="en-US"/>
              </w:rPr>
              <w:t>oyalar</w:t>
            </w:r>
            <w:r w:rsidRPr="004F2F30"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tipologiyasi</w:t>
            </w:r>
            <w:r w:rsidRPr="004F2F30">
              <w:rPr>
                <w:bCs/>
                <w:sz w:val="28"/>
                <w:szCs w:val="28"/>
                <w:lang w:val="en-US"/>
              </w:rPr>
              <w:t xml:space="preserve">. </w:t>
            </w:r>
            <w:r>
              <w:rPr>
                <w:bCs/>
                <w:sz w:val="28"/>
                <w:szCs w:val="28"/>
                <w:lang w:val="en-US"/>
              </w:rPr>
              <w:t>Miliy g`oya tipologiyasi.</w:t>
            </w:r>
          </w:p>
        </w:tc>
        <w:tc>
          <w:tcPr>
            <w:tcW w:w="1276" w:type="dxa"/>
          </w:tcPr>
          <w:p w:rsidR="001B7DD8" w:rsidRPr="00AC20A7" w:rsidRDefault="00AC20A7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1B7DD8" w:rsidRPr="00265650" w:rsidTr="004E0CE8">
        <w:tc>
          <w:tcPr>
            <w:tcW w:w="454" w:type="dxa"/>
          </w:tcPr>
          <w:p w:rsidR="001B7DD8" w:rsidRPr="00B414BA" w:rsidRDefault="001B7DD8" w:rsidP="005F7C0E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1B7DD8" w:rsidRPr="00B414BA" w:rsidRDefault="00B414BA" w:rsidP="005F7C0E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Milliy g`oyaning jamiyat hayotidagi o`rni.</w:t>
            </w:r>
          </w:p>
        </w:tc>
        <w:tc>
          <w:tcPr>
            <w:tcW w:w="1276" w:type="dxa"/>
          </w:tcPr>
          <w:p w:rsidR="001B7DD8" w:rsidRPr="00B414BA" w:rsidRDefault="001B7DD8" w:rsidP="005F7C0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414BA">
              <w:rPr>
                <w:sz w:val="28"/>
                <w:szCs w:val="28"/>
              </w:rPr>
              <w:t>2</w:t>
            </w:r>
          </w:p>
        </w:tc>
      </w:tr>
      <w:tr w:rsidR="001B7DD8" w:rsidRPr="00265650" w:rsidTr="004E0CE8">
        <w:tc>
          <w:tcPr>
            <w:tcW w:w="454" w:type="dxa"/>
          </w:tcPr>
          <w:p w:rsidR="001B7DD8" w:rsidRPr="00B414BA" w:rsidRDefault="001B7DD8" w:rsidP="005F7C0E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1B7DD8" w:rsidRPr="004F2F30" w:rsidRDefault="00B414BA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zbekiston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taraqqiyotining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milliy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oya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konsepsiyasi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bilan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bog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liqligi</w:t>
            </w:r>
            <w:r w:rsidRPr="004F2F30">
              <w:rPr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1276" w:type="dxa"/>
          </w:tcPr>
          <w:p w:rsidR="001B7DD8" w:rsidRPr="00B414BA" w:rsidRDefault="001B7DD8" w:rsidP="005F7C0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414BA">
              <w:rPr>
                <w:sz w:val="28"/>
                <w:szCs w:val="28"/>
              </w:rPr>
              <w:t>2</w:t>
            </w:r>
          </w:p>
        </w:tc>
      </w:tr>
      <w:tr w:rsidR="001B7DD8" w:rsidRPr="00265650" w:rsidTr="004E0CE8">
        <w:tc>
          <w:tcPr>
            <w:tcW w:w="454" w:type="dxa"/>
          </w:tcPr>
          <w:p w:rsidR="001B7DD8" w:rsidRPr="00B414BA" w:rsidRDefault="001B7DD8" w:rsidP="005F7C0E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1B7DD8" w:rsidRPr="00B414BA" w:rsidRDefault="00B414BA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jamiyat hayoti sohalari bilan bog`liqligi.</w:t>
            </w:r>
          </w:p>
        </w:tc>
        <w:tc>
          <w:tcPr>
            <w:tcW w:w="1276" w:type="dxa"/>
          </w:tcPr>
          <w:p w:rsidR="001B7DD8" w:rsidRPr="00B414BA" w:rsidRDefault="001B7DD8" w:rsidP="005F7C0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414BA">
              <w:rPr>
                <w:sz w:val="28"/>
                <w:szCs w:val="28"/>
              </w:rPr>
              <w:t>2</w:t>
            </w:r>
          </w:p>
        </w:tc>
      </w:tr>
      <w:tr w:rsidR="001B7DD8" w:rsidRPr="00265650" w:rsidTr="004E0CE8">
        <w:tc>
          <w:tcPr>
            <w:tcW w:w="454" w:type="dxa"/>
          </w:tcPr>
          <w:p w:rsidR="001B7DD8" w:rsidRPr="00B414BA" w:rsidRDefault="001B7DD8" w:rsidP="005F7C0E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1B7DD8" w:rsidRPr="00B414BA" w:rsidRDefault="00B414BA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Inson eng oliy qadriyat.</w:t>
            </w:r>
          </w:p>
        </w:tc>
        <w:tc>
          <w:tcPr>
            <w:tcW w:w="1276" w:type="dxa"/>
          </w:tcPr>
          <w:p w:rsidR="001B7DD8" w:rsidRPr="00265650" w:rsidRDefault="00AC20A7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B414BA" w:rsidRDefault="00A32405" w:rsidP="00A32405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Inson erkinligi, huquq va manfaatlarining milliy g`oyada aks etishi.</w:t>
            </w:r>
          </w:p>
        </w:tc>
        <w:tc>
          <w:tcPr>
            <w:tcW w:w="1276" w:type="dxa"/>
          </w:tcPr>
          <w:p w:rsidR="00A32405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A32405" w:rsidRDefault="00A32405" w:rsidP="00A32405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Pr="00AD3612" w:rsidRDefault="00A32405" w:rsidP="00A32405">
            <w:pPr>
              <w:tabs>
                <w:tab w:val="left" w:pos="5655"/>
              </w:tabs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siyosiy institutlar va mafkuralar xilma-xilligi tamoyili.</w:t>
            </w:r>
          </w:p>
        </w:tc>
        <w:tc>
          <w:tcPr>
            <w:tcW w:w="1276" w:type="dxa"/>
          </w:tcPr>
          <w:p w:rsidR="00A32405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A32405" w:rsidRDefault="00A32405" w:rsidP="00A32405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Pr="00AC20A7" w:rsidRDefault="00A32405" w:rsidP="00A32405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 negizlarini asrab-avaylash, uni himoya qilish shart-sharoitlari va omillari.</w:t>
            </w:r>
          </w:p>
        </w:tc>
        <w:tc>
          <w:tcPr>
            <w:tcW w:w="1276" w:type="dxa"/>
          </w:tcPr>
          <w:p w:rsidR="00A32405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A32405" w:rsidRDefault="00A32405" w:rsidP="00A32405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umummafkuraviy jarayonlar bilan bog`liqligi.</w:t>
            </w:r>
          </w:p>
        </w:tc>
        <w:tc>
          <w:tcPr>
            <w:tcW w:w="1276" w:type="dxa"/>
          </w:tcPr>
          <w:p w:rsidR="00A32405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A32405" w:rsidRDefault="00A32405" w:rsidP="00A32405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o`ziga xos xususiyatlari, rivojlanish mexanizmlari va vositalari.</w:t>
            </w:r>
          </w:p>
        </w:tc>
        <w:tc>
          <w:tcPr>
            <w:tcW w:w="1276" w:type="dxa"/>
          </w:tcPr>
          <w:p w:rsidR="00A32405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A32405" w:rsidRDefault="00A32405" w:rsidP="00A32405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 – O`zbekiston xalqining ishonch-e’tiqodi manbai.</w:t>
            </w:r>
          </w:p>
        </w:tc>
        <w:tc>
          <w:tcPr>
            <w:tcW w:w="1276" w:type="dxa"/>
          </w:tcPr>
          <w:p w:rsidR="00A32405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A32405" w:rsidRDefault="00A32405" w:rsidP="00A32405">
            <w:pPr>
              <w:numPr>
                <w:ilvl w:val="0"/>
                <w:numId w:val="1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ma’naviy va moddiy hayot uyg`unligi.</w:t>
            </w:r>
          </w:p>
        </w:tc>
        <w:tc>
          <w:tcPr>
            <w:tcW w:w="1276" w:type="dxa"/>
          </w:tcPr>
          <w:p w:rsidR="00A32405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AC20A7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Pr="00AC20A7" w:rsidRDefault="00A32405" w:rsidP="00A32405">
            <w:pPr>
              <w:spacing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AC20A7">
              <w:rPr>
                <w:b/>
                <w:sz w:val="28"/>
                <w:szCs w:val="28"/>
                <w:lang w:val="en-US"/>
              </w:rPr>
              <w:t>Jami</w:t>
            </w:r>
          </w:p>
        </w:tc>
        <w:tc>
          <w:tcPr>
            <w:tcW w:w="1276" w:type="dxa"/>
          </w:tcPr>
          <w:p w:rsidR="00A32405" w:rsidRPr="004E0CE8" w:rsidRDefault="00A32405" w:rsidP="00A32405">
            <w:pPr>
              <w:spacing w:line="276" w:lineRule="auto"/>
              <w:ind w:left="31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36 </w:t>
            </w:r>
            <w:r w:rsidRPr="004E0CE8">
              <w:rPr>
                <w:b/>
                <w:sz w:val="28"/>
                <w:szCs w:val="28"/>
                <w:lang w:val="en-US"/>
              </w:rPr>
              <w:t>soat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4E0CE8" w:rsidRDefault="00A32405" w:rsidP="00A32405">
            <w:pPr>
              <w:spacing w:line="276" w:lineRule="auto"/>
              <w:ind w:left="142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Pr="004E0CE8" w:rsidRDefault="00A32405" w:rsidP="00A3240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E0CE8">
              <w:rPr>
                <w:b/>
                <w:bCs/>
                <w:sz w:val="28"/>
                <w:szCs w:val="28"/>
                <w:lang w:val="en-US"/>
              </w:rPr>
              <w:t>IV semestr</w:t>
            </w:r>
          </w:p>
        </w:tc>
        <w:tc>
          <w:tcPr>
            <w:tcW w:w="1276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g`oya-millatlararo totuvlik va hamjihatlikni ta’minlash omili sifatida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milliy va diniy bag`rikenglik tamoyili.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Komil insonni tarbiyalashda milliy g`oyaning o`rni.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Ma’naviyatga tahdidlarga qarshi kurashda milliy g`oyaga tayanish.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Yot va zararli g`oyalarning ko`rinishlari, ularning oldini olishda milliy g`oyaning o`rni. 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“Ommaviy </w:t>
            </w:r>
            <w:proofErr w:type="gramStart"/>
            <w:r>
              <w:rPr>
                <w:sz w:val="28"/>
                <w:szCs w:val="28"/>
                <w:lang w:val="en-US"/>
              </w:rPr>
              <w:t>madaniyat”ning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oldini olish shart-sharoitlari. 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O`zbekistondagi mafkuraviy jarayonlar va milliy g`oyaga ehtiyoj.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Dunyodagi mafkuraviy kurashlar jarayonida milliy g`oyaning zarurligi.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Yoshlarda mafkuraviy immunitetni mustahkamlashda milluy g`oyaning ahamiyati.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milliy negizlar va umumdemokratik prinsplarga asoslanishi.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ilmiy o`rganish, o`qitish, targ`ib-tashviq qilishning nazariy-metodologik asoslari.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AC20A7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O`zbekistonda g`oyaviy ta’lim-tarbiya va targ`ibot-tashviqotning institutsional tizimi.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Pr="00AC20A7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 taraqqiyotida milliy g`oyaga ehtiyojning ortishi.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265650" w:rsidRDefault="00A32405" w:rsidP="00A32405">
            <w:pPr>
              <w:numPr>
                <w:ilvl w:val="0"/>
                <w:numId w:val="10"/>
              </w:num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 xalqaro mavqeini mustahkamlashda milliy g`oyaning o`rni.</w:t>
            </w:r>
          </w:p>
        </w:tc>
        <w:tc>
          <w:tcPr>
            <w:tcW w:w="1276" w:type="dxa"/>
          </w:tcPr>
          <w:p w:rsidR="00A32405" w:rsidRDefault="00A32405" w:rsidP="00A32405">
            <w:pPr>
              <w:jc w:val="center"/>
            </w:pPr>
            <w:r w:rsidRPr="00210CB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4E0CE8">
        <w:tc>
          <w:tcPr>
            <w:tcW w:w="454" w:type="dxa"/>
          </w:tcPr>
          <w:p w:rsidR="00A32405" w:rsidRPr="00265650" w:rsidRDefault="00A32405" w:rsidP="00A32405">
            <w:pPr>
              <w:spacing w:line="276" w:lineRule="auto"/>
              <w:ind w:left="-43" w:firstLine="4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A32405" w:rsidRPr="004E0CE8" w:rsidRDefault="00A32405" w:rsidP="00A32405">
            <w:pPr>
              <w:spacing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4E0CE8">
              <w:rPr>
                <w:b/>
                <w:sz w:val="28"/>
                <w:szCs w:val="28"/>
                <w:lang w:val="en-US"/>
              </w:rPr>
              <w:t>Jami</w:t>
            </w:r>
          </w:p>
        </w:tc>
        <w:tc>
          <w:tcPr>
            <w:tcW w:w="1276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30 soat</w:t>
            </w:r>
          </w:p>
        </w:tc>
      </w:tr>
    </w:tbl>
    <w:p w:rsidR="001B7DD8" w:rsidRPr="00265650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/>
        </w:rPr>
      </w:pPr>
      <w:r w:rsidRPr="00265650">
        <w:rPr>
          <w:sz w:val="28"/>
          <w:szCs w:val="28"/>
          <w:lang w:val="uz-Cyrl-UZ"/>
        </w:rPr>
        <w:t>Ma’ruza mashg‘ulotlari multimedia qurulmalari bilan jihozlangan auditoriyada о‘tiladi. Mazkur fanni o‘qitish jarayonida ta’limning zamonaviy metodlari, pedagogik va axborot-kommunikatsiya texnologiyalari qo‘llanilishi nazarda tutilgan.</w:t>
      </w:r>
    </w:p>
    <w:p w:rsidR="001B7DD8" w:rsidRPr="00265650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/>
        </w:rPr>
      </w:pPr>
      <w:r w:rsidRPr="00265650">
        <w:rPr>
          <w:rFonts w:eastAsia="Batang"/>
          <w:sz w:val="28"/>
          <w:szCs w:val="28"/>
          <w:lang w:val="uz-Cyrl-UZ" w:eastAsia="en-US"/>
        </w:rPr>
        <w:lastRenderedPageBreak/>
        <w:t>“</w:t>
      </w:r>
      <w:r w:rsidR="004E0CE8" w:rsidRPr="004E0CE8">
        <w:rPr>
          <w:rFonts w:eastAsia="Batang"/>
          <w:sz w:val="28"/>
          <w:szCs w:val="28"/>
          <w:lang w:val="uz-Cyrl-UZ" w:eastAsia="en-US"/>
        </w:rPr>
        <w:t>Milliy g`oya tarixi va nazariyasi</w:t>
      </w:r>
      <w:r w:rsidRPr="00265650">
        <w:rPr>
          <w:rFonts w:eastAsia="Batang"/>
          <w:sz w:val="28"/>
          <w:szCs w:val="28"/>
          <w:lang w:val="uz-Cyrl-UZ" w:eastAsia="en-US"/>
        </w:rPr>
        <w:t>”</w:t>
      </w:r>
      <w:r w:rsidRPr="00265650">
        <w:rPr>
          <w:sz w:val="28"/>
          <w:szCs w:val="28"/>
          <w:lang w:val="uz-Cyrl-UZ"/>
        </w:rPr>
        <w:t xml:space="preserve"> faniga tegishli ma’ruza darslarida hamda amaliy mashg‘ulotlarda zamonaviy kompyuter texnologiyalari yordamida prezentatsion va elektron-didaktik texnologiyalardan</w:t>
      </w:r>
      <w:r>
        <w:rPr>
          <w:sz w:val="28"/>
          <w:szCs w:val="28"/>
          <w:lang w:val="uz-Latn-UZ"/>
        </w:rPr>
        <w:t xml:space="preserve">, </w:t>
      </w:r>
      <w:r w:rsidRPr="00265650">
        <w:rPr>
          <w:sz w:val="28"/>
          <w:szCs w:val="28"/>
          <w:lang w:val="uz-Cyrl-UZ"/>
        </w:rPr>
        <w:t xml:space="preserve">pedagogik texnologiyalaridan foydalaniladi. </w:t>
      </w:r>
    </w:p>
    <w:p w:rsidR="001B7DD8" w:rsidRPr="00265650" w:rsidRDefault="001B7DD8" w:rsidP="001B7DD8">
      <w:pPr>
        <w:spacing w:line="276" w:lineRule="auto"/>
        <w:jc w:val="center"/>
        <w:rPr>
          <w:b/>
          <w:sz w:val="28"/>
          <w:szCs w:val="28"/>
          <w:lang w:val="uz-Cyrl-UZ"/>
        </w:rPr>
      </w:pPr>
      <w:r w:rsidRPr="00265650">
        <w:rPr>
          <w:b/>
          <w:sz w:val="28"/>
          <w:szCs w:val="28"/>
          <w:lang w:val="uz-Cyrl-UZ"/>
        </w:rPr>
        <w:t xml:space="preserve">3. </w:t>
      </w:r>
      <w:r>
        <w:rPr>
          <w:b/>
          <w:sz w:val="28"/>
          <w:szCs w:val="28"/>
          <w:lang w:val="uz-Latn-UZ"/>
        </w:rPr>
        <w:t>Seminar mashg’ulotlari</w:t>
      </w:r>
    </w:p>
    <w:p w:rsidR="001B7DD8" w:rsidRPr="00265650" w:rsidRDefault="001B7DD8" w:rsidP="001B7DD8">
      <w:pPr>
        <w:spacing w:line="276" w:lineRule="auto"/>
        <w:jc w:val="right"/>
        <w:rPr>
          <w:sz w:val="28"/>
          <w:szCs w:val="28"/>
          <w:lang w:val="en-US"/>
        </w:rPr>
      </w:pPr>
      <w:r w:rsidRPr="00265650">
        <w:rPr>
          <w:sz w:val="28"/>
          <w:szCs w:val="28"/>
          <w:lang w:val="uz-Cyrl-UZ"/>
        </w:rPr>
        <w:t xml:space="preserve">2- jadval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7513"/>
        <w:gridCol w:w="1275"/>
      </w:tblGrid>
      <w:tr w:rsidR="001B7DD8" w:rsidRPr="00265650" w:rsidTr="005F7C0E">
        <w:tc>
          <w:tcPr>
            <w:tcW w:w="738" w:type="dxa"/>
          </w:tcPr>
          <w:p w:rsidR="001B7DD8" w:rsidRDefault="001B7DD8" w:rsidP="005F7C0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z-Cyrl-UZ"/>
              </w:rPr>
            </w:pPr>
          </w:p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z-Cyrl-UZ"/>
              </w:rPr>
            </w:pPr>
            <w:r w:rsidRPr="00265650">
              <w:rPr>
                <w:b/>
                <w:bCs/>
                <w:sz w:val="28"/>
                <w:szCs w:val="28"/>
                <w:lang w:val="uz-Cyrl-UZ"/>
              </w:rPr>
              <w:t>№</w:t>
            </w:r>
          </w:p>
        </w:tc>
        <w:tc>
          <w:tcPr>
            <w:tcW w:w="7513" w:type="dxa"/>
          </w:tcPr>
          <w:p w:rsidR="001B7DD8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uz-Cyrl-UZ"/>
              </w:rPr>
            </w:pPr>
          </w:p>
          <w:p w:rsidR="001B7DD8" w:rsidRPr="000F2012" w:rsidRDefault="001B7DD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uz-Latn-UZ"/>
              </w:rPr>
            </w:pPr>
            <w:r>
              <w:rPr>
                <w:b/>
                <w:sz w:val="28"/>
                <w:szCs w:val="28"/>
                <w:lang w:val="uz-Cyrl-UZ"/>
              </w:rPr>
              <w:t>Seminar mashg‘ulot</w:t>
            </w:r>
            <w:r>
              <w:rPr>
                <w:b/>
                <w:sz w:val="28"/>
                <w:szCs w:val="28"/>
                <w:lang w:val="uz-Latn-UZ"/>
              </w:rPr>
              <w:t>i mavzula</w:t>
            </w:r>
            <w:r>
              <w:rPr>
                <w:b/>
                <w:sz w:val="28"/>
                <w:szCs w:val="28"/>
                <w:lang w:val="uz-Cyrl-UZ"/>
              </w:rPr>
              <w:t>r</w:t>
            </w:r>
            <w:r>
              <w:rPr>
                <w:b/>
                <w:sz w:val="28"/>
                <w:szCs w:val="28"/>
                <w:lang w:val="uz-Latn-UZ"/>
              </w:rPr>
              <w:t>i</w:t>
            </w:r>
          </w:p>
        </w:tc>
        <w:tc>
          <w:tcPr>
            <w:tcW w:w="1275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Cyrl-UZ"/>
              </w:rPr>
              <w:t>Dars</w:t>
            </w:r>
            <w:r w:rsidRPr="005E4A17">
              <w:rPr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b/>
                <w:sz w:val="28"/>
                <w:szCs w:val="28"/>
                <w:lang w:val="uz-Cyrl-UZ"/>
              </w:rPr>
              <w:t>soatlari</w:t>
            </w:r>
            <w:r w:rsidRPr="005E4A17">
              <w:rPr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b/>
                <w:sz w:val="28"/>
                <w:szCs w:val="28"/>
                <w:lang w:val="uz-Cyrl-UZ"/>
              </w:rPr>
              <w:t>hajmi</w:t>
            </w:r>
          </w:p>
        </w:tc>
      </w:tr>
      <w:tr w:rsidR="001B7DD8" w:rsidRPr="00265650" w:rsidTr="005F7C0E">
        <w:tc>
          <w:tcPr>
            <w:tcW w:w="738" w:type="dxa"/>
          </w:tcPr>
          <w:p w:rsidR="001B7DD8" w:rsidRPr="00265650" w:rsidRDefault="001B7DD8" w:rsidP="005F7C0E">
            <w:pPr>
              <w:spacing w:line="276" w:lineRule="auto"/>
              <w:ind w:firstLine="51"/>
              <w:jc w:val="center"/>
              <w:rPr>
                <w:b/>
                <w:bCs/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III – Semestr </w:t>
            </w:r>
            <w:r w:rsidRPr="00265650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1B7DD8" w:rsidRPr="00265650" w:rsidRDefault="001B7DD8" w:rsidP="005F7C0E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B414BA">
              <w:rPr>
                <w:sz w:val="28"/>
                <w:szCs w:val="28"/>
                <w:lang w:val="uz-Cyrl-UZ"/>
              </w:rPr>
              <w:t xml:space="preserve">Milliy g`oya tarixi va nazariyasi fanining </w:t>
            </w:r>
            <w:r>
              <w:rPr>
                <w:sz w:val="28"/>
                <w:szCs w:val="28"/>
                <w:lang w:val="en-US"/>
              </w:rPr>
              <w:t xml:space="preserve">predmeti, </w:t>
            </w:r>
            <w:r w:rsidRPr="00B414BA">
              <w:rPr>
                <w:sz w:val="28"/>
                <w:szCs w:val="28"/>
                <w:lang w:val="uz-Cyrl-UZ"/>
              </w:rPr>
              <w:t xml:space="preserve">maqsadi, vazifalari. 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 w:rsidRPr="00265650">
              <w:rPr>
                <w:sz w:val="28"/>
                <w:szCs w:val="28"/>
                <w:lang w:val="uz-Cyrl-UZ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shakllanish tarixi va uning namoyon bo`lish xususiyatlari.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Pr="00265650" w:rsidRDefault="003F71B1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F71B1" w:rsidRDefault="003F71B1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tarixiy va ma’naviy negizlari.</w:t>
            </w:r>
          </w:p>
        </w:tc>
        <w:tc>
          <w:tcPr>
            <w:tcW w:w="1275" w:type="dxa"/>
          </w:tcPr>
          <w:p w:rsidR="003F71B1" w:rsidRPr="00265650" w:rsidRDefault="003F71B1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bCs/>
                <w:sz w:val="28"/>
                <w:szCs w:val="28"/>
                <w:lang w:val="uz-Cyrl-UZ"/>
              </w:rPr>
            </w:pPr>
            <w:r w:rsidRPr="00B414BA">
              <w:rPr>
                <w:bCs/>
                <w:sz w:val="28"/>
                <w:szCs w:val="28"/>
                <w:lang w:val="uz-Cyrl-UZ"/>
              </w:rPr>
              <w:t>Mustaqillik va milliy istiqlol g`oyasi: asosiy tushuncha va tamoyillar konsepsiyasining ishlab chiqilishi.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G</w:t>
            </w:r>
            <w:r w:rsidRPr="004F2F30">
              <w:rPr>
                <w:bCs/>
                <w:sz w:val="28"/>
                <w:szCs w:val="28"/>
                <w:lang w:val="en-US"/>
              </w:rPr>
              <w:t>`</w:t>
            </w:r>
            <w:r>
              <w:rPr>
                <w:bCs/>
                <w:sz w:val="28"/>
                <w:szCs w:val="28"/>
                <w:lang w:val="en-US"/>
              </w:rPr>
              <w:t>oyalar</w:t>
            </w:r>
            <w:r w:rsidRPr="004F2F30"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tipologiyasi</w:t>
            </w:r>
            <w:r w:rsidRPr="004F2F30">
              <w:rPr>
                <w:bCs/>
                <w:sz w:val="28"/>
                <w:szCs w:val="28"/>
                <w:lang w:val="en-US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Default="00A32405" w:rsidP="00A32405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Miliy g`oya tipologiyasi.</w:t>
            </w:r>
          </w:p>
        </w:tc>
        <w:tc>
          <w:tcPr>
            <w:tcW w:w="1275" w:type="dxa"/>
          </w:tcPr>
          <w:p w:rsidR="00A32405" w:rsidRPr="00265650" w:rsidRDefault="003F71B1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Milliy g`oyaning jamiyat hayotidagi o`rni.</w:t>
            </w:r>
          </w:p>
        </w:tc>
        <w:tc>
          <w:tcPr>
            <w:tcW w:w="1275" w:type="dxa"/>
          </w:tcPr>
          <w:p w:rsidR="00A32405" w:rsidRPr="00265650" w:rsidRDefault="003F71B1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4F2F30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zbekiston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taraqqiyotining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milliy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oya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konsepsiyasi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bilan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bog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liqligi</w:t>
            </w:r>
            <w:r w:rsidRPr="004F2F30">
              <w:rPr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jamiyat hayoti sohalari bilan bog`liqligi.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Inson eng oliy qadriyat.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Pr="00265650" w:rsidRDefault="003F71B1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3F71B1" w:rsidRDefault="003F71B1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Mustaqillik yillarida inson huquq va erkinliklari tizimida amalga oshirilgan islohotlar.</w:t>
            </w:r>
          </w:p>
        </w:tc>
        <w:tc>
          <w:tcPr>
            <w:tcW w:w="1275" w:type="dxa"/>
          </w:tcPr>
          <w:p w:rsidR="003F71B1" w:rsidRDefault="003F71B1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B414BA" w:rsidRDefault="00A32405" w:rsidP="00A32405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Inson erkinligi, huquq va manfaatlarining milliy g`oyada aks etishi.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AD3612" w:rsidRDefault="00A32405" w:rsidP="009B5FF5">
            <w:pPr>
              <w:tabs>
                <w:tab w:val="left" w:pos="5655"/>
              </w:tabs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siyosiy institutlar</w:t>
            </w:r>
            <w:r w:rsidR="009B5FF5"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mafkuralar xilma-xilligi tamoyili.</w:t>
            </w:r>
          </w:p>
        </w:tc>
        <w:tc>
          <w:tcPr>
            <w:tcW w:w="1275" w:type="dxa"/>
          </w:tcPr>
          <w:p w:rsidR="00A32405" w:rsidRPr="003F71B1" w:rsidRDefault="003F71B1" w:rsidP="00A324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AC20A7" w:rsidRDefault="00A32405" w:rsidP="00A32405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 negizlarini asrab-avaylash, uni himoya qilish shart-sharoitlari va omillari.</w:t>
            </w:r>
          </w:p>
        </w:tc>
        <w:tc>
          <w:tcPr>
            <w:tcW w:w="1275" w:type="dxa"/>
          </w:tcPr>
          <w:p w:rsidR="00A32405" w:rsidRDefault="00A32405" w:rsidP="00A32405">
            <w:pPr>
              <w:jc w:val="center"/>
            </w:pPr>
            <w:r w:rsidRPr="006C590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umummafkuraviy jarayonlar bilan bog`liqligi.</w:t>
            </w:r>
          </w:p>
        </w:tc>
        <w:tc>
          <w:tcPr>
            <w:tcW w:w="1275" w:type="dxa"/>
          </w:tcPr>
          <w:p w:rsidR="00A32405" w:rsidRDefault="00A32405" w:rsidP="00A32405">
            <w:pPr>
              <w:jc w:val="center"/>
            </w:pPr>
            <w:r w:rsidRPr="006C5905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P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A32405">
              <w:rPr>
                <w:sz w:val="28"/>
                <w:szCs w:val="28"/>
                <w:lang w:val="uz-Cyrl-UZ"/>
              </w:rPr>
              <w:t>Milliy g`oyaning o`ziga xos xususiyatlari, rivojlanish mexanizmlari va vositalari.</w:t>
            </w:r>
          </w:p>
        </w:tc>
        <w:tc>
          <w:tcPr>
            <w:tcW w:w="1275" w:type="dxa"/>
          </w:tcPr>
          <w:p w:rsidR="00A32405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 – O`zbekiston xalqining ishonch-e’tiqodi manbai.</w:t>
            </w:r>
          </w:p>
        </w:tc>
        <w:tc>
          <w:tcPr>
            <w:tcW w:w="1275" w:type="dxa"/>
          </w:tcPr>
          <w:p w:rsidR="00A32405" w:rsidRPr="00265650" w:rsidRDefault="00A32405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Pr="00265650" w:rsidRDefault="00A32405" w:rsidP="00A32405">
            <w:pPr>
              <w:numPr>
                <w:ilvl w:val="0"/>
                <w:numId w:val="6"/>
              </w:numPr>
              <w:spacing w:line="276" w:lineRule="auto"/>
              <w:ind w:left="0"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A32405" w:rsidRDefault="00A32405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ma’naviy va moddiy hayot uyg`unligi.</w:t>
            </w:r>
          </w:p>
        </w:tc>
        <w:tc>
          <w:tcPr>
            <w:tcW w:w="1275" w:type="dxa"/>
          </w:tcPr>
          <w:p w:rsidR="00A32405" w:rsidRDefault="00A32405" w:rsidP="00A32405">
            <w:pPr>
              <w:jc w:val="center"/>
            </w:pPr>
            <w:r w:rsidRPr="00FB2C0E">
              <w:rPr>
                <w:sz w:val="28"/>
                <w:szCs w:val="28"/>
                <w:lang w:val="en-US"/>
              </w:rPr>
              <w:t>2</w:t>
            </w:r>
          </w:p>
        </w:tc>
      </w:tr>
      <w:tr w:rsidR="004E0CE8" w:rsidRPr="00265650" w:rsidTr="005F7C0E">
        <w:tc>
          <w:tcPr>
            <w:tcW w:w="738" w:type="dxa"/>
          </w:tcPr>
          <w:p w:rsidR="004E0CE8" w:rsidRPr="00A32405" w:rsidRDefault="004E0CE8" w:rsidP="004E0CE8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513" w:type="dxa"/>
          </w:tcPr>
          <w:p w:rsidR="004E0CE8" w:rsidRPr="00490465" w:rsidRDefault="004E0CE8" w:rsidP="004E0CE8">
            <w:pPr>
              <w:spacing w:line="276" w:lineRule="auto"/>
              <w:jc w:val="both"/>
              <w:rPr>
                <w:b/>
                <w:sz w:val="28"/>
                <w:szCs w:val="28"/>
                <w:lang w:val="uz-Latn-UZ"/>
              </w:rPr>
            </w:pPr>
            <w:r w:rsidRPr="00490465">
              <w:rPr>
                <w:b/>
                <w:sz w:val="28"/>
                <w:szCs w:val="28"/>
                <w:lang w:val="uz-Latn-UZ"/>
              </w:rPr>
              <w:t xml:space="preserve">Jami </w:t>
            </w:r>
          </w:p>
        </w:tc>
        <w:tc>
          <w:tcPr>
            <w:tcW w:w="1275" w:type="dxa"/>
          </w:tcPr>
          <w:p w:rsidR="004E0CE8" w:rsidRPr="001C5BD0" w:rsidRDefault="00D07D87" w:rsidP="004E0CE8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val="uz-Latn-UZ"/>
              </w:rPr>
            </w:pPr>
            <w:r>
              <w:rPr>
                <w:b/>
                <w:iCs/>
                <w:sz w:val="28"/>
                <w:szCs w:val="28"/>
                <w:lang w:val="uz-Latn-UZ"/>
              </w:rPr>
              <w:t>40</w:t>
            </w:r>
            <w:r w:rsidR="004E0CE8">
              <w:rPr>
                <w:b/>
                <w:iCs/>
                <w:sz w:val="28"/>
                <w:szCs w:val="28"/>
                <w:lang w:val="uz-Latn-UZ"/>
              </w:rPr>
              <w:t xml:space="preserve"> soat</w:t>
            </w:r>
          </w:p>
        </w:tc>
      </w:tr>
      <w:tr w:rsidR="00A32405" w:rsidRPr="00265650" w:rsidTr="00A32405">
        <w:tc>
          <w:tcPr>
            <w:tcW w:w="9526" w:type="dxa"/>
            <w:gridSpan w:val="3"/>
          </w:tcPr>
          <w:p w:rsidR="00A32405" w:rsidRDefault="00A32405" w:rsidP="004E0CE8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val="uz-Latn-UZ"/>
              </w:rPr>
            </w:pPr>
            <w:r>
              <w:rPr>
                <w:b/>
                <w:iCs/>
                <w:sz w:val="28"/>
                <w:szCs w:val="28"/>
                <w:lang w:val="uz-Latn-UZ"/>
              </w:rPr>
              <w:lastRenderedPageBreak/>
              <w:t>IV semestr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Pr="00A32405" w:rsidRDefault="003F71B1" w:rsidP="003F71B1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g`oya-millatlararo totuvlik va hamjihatlikni ta’minlash omili sifatida</w:t>
            </w:r>
          </w:p>
        </w:tc>
        <w:tc>
          <w:tcPr>
            <w:tcW w:w="1275" w:type="dxa"/>
          </w:tcPr>
          <w:p w:rsidR="003F71B1" w:rsidRPr="005F7C0E" w:rsidRDefault="003F71B1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 w:rsidRPr="005F7C0E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3F71B1" w:rsidP="003F71B1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milliy va diniy bag`rikenglik tamoyili.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 w:rsidRPr="005F7C0E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5F7C0E" w:rsidP="003F71B1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7513" w:type="dxa"/>
          </w:tcPr>
          <w:p w:rsidR="005F7C0E" w:rsidRDefault="005F7C0E" w:rsidP="009B5FF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“Diniy bag`rikenglik va ma’rifat rezolyutsiyasi” mazm</w:t>
            </w:r>
            <w:r w:rsidR="009B5FF5">
              <w:rPr>
                <w:sz w:val="28"/>
                <w:szCs w:val="28"/>
                <w:lang w:val="en-US"/>
              </w:rPr>
              <w:t>u</w:t>
            </w:r>
            <w:r>
              <w:rPr>
                <w:sz w:val="28"/>
                <w:szCs w:val="28"/>
                <w:lang w:val="en-US"/>
              </w:rPr>
              <w:t>n</w:t>
            </w:r>
            <w:r w:rsidR="009B5FF5">
              <w:rPr>
                <w:sz w:val="28"/>
                <w:szCs w:val="28"/>
                <w:lang w:val="en-US"/>
              </w:rPr>
              <w:t>i.</w:t>
            </w:r>
          </w:p>
        </w:tc>
        <w:tc>
          <w:tcPr>
            <w:tcW w:w="1275" w:type="dxa"/>
          </w:tcPr>
          <w:p w:rsidR="005F7C0E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 w:rsidRPr="005F7C0E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5F7C0E" w:rsidP="003F71B1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3F71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Komil insonni tarbiyalashda milliy g`oyaning o`rni.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 w:rsidRPr="005F7C0E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5F7C0E" w:rsidP="005F7C0E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3F71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Ma’naviyatga tahdidlarga qarshi kurashda milliy g`oyaga tayanish.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 w:rsidRPr="005F7C0E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5F7C0E" w:rsidP="003F71B1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="003F71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Yot va zararli g`oyalarning ko`rinishlari, ularning oldini olishda milliy g`oyaning o`rni. 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 w:rsidRPr="005F7C0E">
              <w:rPr>
                <w:iCs/>
                <w:sz w:val="28"/>
                <w:szCs w:val="28"/>
                <w:lang w:val="uz-Latn-UZ"/>
              </w:rPr>
              <w:t>4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5F7C0E" w:rsidP="003F71B1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="003F71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“Ommaviy </w:t>
            </w:r>
            <w:proofErr w:type="gramStart"/>
            <w:r>
              <w:rPr>
                <w:sz w:val="28"/>
                <w:szCs w:val="28"/>
                <w:lang w:val="en-US"/>
              </w:rPr>
              <w:t>madaniyat”ning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oldini olish shart-sharoitlari. 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4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5F7C0E" w:rsidP="003F71B1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3F71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O`zbekistondagi mafkuraviy jarayonlar va milliy g`oyaga ehtiyoj.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4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5F7C0E" w:rsidP="003F71B1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</w:t>
            </w:r>
          </w:p>
        </w:tc>
        <w:tc>
          <w:tcPr>
            <w:tcW w:w="7513" w:type="dxa"/>
          </w:tcPr>
          <w:p w:rsidR="005F7C0E" w:rsidRDefault="005F7C0E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Mafkuraviy markazlar va mafkuraviy profilaktika chora-tadbirlari.</w:t>
            </w:r>
          </w:p>
        </w:tc>
        <w:tc>
          <w:tcPr>
            <w:tcW w:w="1275" w:type="dxa"/>
          </w:tcPr>
          <w:p w:rsidR="005F7C0E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231B66" w:rsidP="003F71B1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  <w:r w:rsidR="003F71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Dunyodagi mafkuraviy kurashlar jarayonida milliy g`oyaning zarurligi.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231B66" w:rsidP="003F71B1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  <w:r w:rsidR="003F71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Yoshlarda mafkuraviy imm</w:t>
            </w:r>
            <w:r w:rsidR="005F7C0E">
              <w:rPr>
                <w:sz w:val="28"/>
                <w:szCs w:val="28"/>
                <w:lang w:val="en-US"/>
              </w:rPr>
              <w:t>unitetni mustahkamlashda milli</w:t>
            </w:r>
            <w:r>
              <w:rPr>
                <w:sz w:val="28"/>
                <w:szCs w:val="28"/>
                <w:lang w:val="en-US"/>
              </w:rPr>
              <w:t>y g`oyaning ahamiyati.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3F71B1" w:rsidP="00231B6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231B6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milliy negizlar va umumdemokratik prinsplarga asoslanishi.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3F71B1" w:rsidP="00231B6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231B66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ilmiy o`rganish, o`qitish, targ`ib-tashviq qilishning nazariy-metodologik asoslari.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4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231B66" w:rsidP="00231B6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O`zbekistonda g`oyaviy ta’lim-tarbiya va targ`ibot-tashviqotning institutsional tizimi.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4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3F71B1" w:rsidP="00231B6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231B66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Pr="00AC20A7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 taraqqiyotida milliy g`oyaga ehtiyojning ortishi.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3F71B1" w:rsidRPr="00265650" w:rsidTr="005F7C0E">
        <w:tc>
          <w:tcPr>
            <w:tcW w:w="738" w:type="dxa"/>
          </w:tcPr>
          <w:p w:rsidR="003F71B1" w:rsidRDefault="003F71B1" w:rsidP="00231B6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231B66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3F71B1" w:rsidRDefault="003F71B1" w:rsidP="003F71B1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 xalqaro mavqeini mustahkamlashda milliy g`oyaning o`rni.</w:t>
            </w:r>
          </w:p>
        </w:tc>
        <w:tc>
          <w:tcPr>
            <w:tcW w:w="1275" w:type="dxa"/>
          </w:tcPr>
          <w:p w:rsidR="003F71B1" w:rsidRPr="005F7C0E" w:rsidRDefault="005F7C0E" w:rsidP="003F71B1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4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Default="00231B66" w:rsidP="00A32405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  <w:r w:rsidR="00A32405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A32405" w:rsidRDefault="005F7C0E" w:rsidP="00A3240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G`oyaviy tarbiya jarayonida siyosiy partiyalar roli: tarix, bugun va kelajak.</w:t>
            </w:r>
          </w:p>
        </w:tc>
        <w:tc>
          <w:tcPr>
            <w:tcW w:w="1275" w:type="dxa"/>
          </w:tcPr>
          <w:p w:rsidR="00A32405" w:rsidRPr="005F7C0E" w:rsidRDefault="005F7C0E" w:rsidP="00A32405">
            <w:pPr>
              <w:spacing w:line="276" w:lineRule="auto"/>
              <w:jc w:val="center"/>
              <w:rPr>
                <w:iCs/>
                <w:sz w:val="28"/>
                <w:szCs w:val="28"/>
                <w:lang w:val="uz-Latn-UZ"/>
              </w:rPr>
            </w:pPr>
            <w:r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231B66" w:rsidP="005F7C0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  <w:r w:rsidR="005F7C0E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5F7C0E" w:rsidRDefault="005F7C0E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Aksiologiyada g`oyalar manbai.</w:t>
            </w:r>
          </w:p>
        </w:tc>
        <w:tc>
          <w:tcPr>
            <w:tcW w:w="1275" w:type="dxa"/>
          </w:tcPr>
          <w:p w:rsidR="005F7C0E" w:rsidRDefault="005F7C0E" w:rsidP="005F7C0E">
            <w:pPr>
              <w:jc w:val="center"/>
            </w:pPr>
            <w:r w:rsidRPr="00EA33B6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231B66" w:rsidP="005F7C0E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  <w:r w:rsidR="005F7C0E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5F7C0E" w:rsidRPr="005F7C0E" w:rsidRDefault="005F7C0E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Ommaviy madaniyatning zamonaviy ko`rinisahlari.</w:t>
            </w:r>
          </w:p>
        </w:tc>
        <w:tc>
          <w:tcPr>
            <w:tcW w:w="1275" w:type="dxa"/>
          </w:tcPr>
          <w:p w:rsidR="005F7C0E" w:rsidRDefault="005F7C0E" w:rsidP="005F7C0E">
            <w:pPr>
              <w:jc w:val="center"/>
            </w:pPr>
            <w:r w:rsidRPr="00EA33B6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231B66" w:rsidP="005F7C0E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 w:rsidR="005F7C0E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5F7C0E" w:rsidRPr="00C033B8" w:rsidRDefault="00C033B8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G`oyalar yakkahukmronligi uchun kurash.</w:t>
            </w:r>
          </w:p>
        </w:tc>
        <w:tc>
          <w:tcPr>
            <w:tcW w:w="1275" w:type="dxa"/>
          </w:tcPr>
          <w:p w:rsidR="005F7C0E" w:rsidRDefault="005F7C0E" w:rsidP="005F7C0E">
            <w:pPr>
              <w:jc w:val="center"/>
            </w:pPr>
            <w:r w:rsidRPr="00EA33B6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231B66" w:rsidP="005F7C0E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  <w:r w:rsidR="005F7C0E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5F7C0E" w:rsidRDefault="005F7C0E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Bugungi dunyo mafkuraviy ziddiyatlari va ular asoslari.</w:t>
            </w:r>
          </w:p>
        </w:tc>
        <w:tc>
          <w:tcPr>
            <w:tcW w:w="1275" w:type="dxa"/>
          </w:tcPr>
          <w:p w:rsidR="005F7C0E" w:rsidRDefault="005F7C0E" w:rsidP="005F7C0E">
            <w:pPr>
              <w:jc w:val="center"/>
            </w:pPr>
            <w:r w:rsidRPr="00EA33B6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5F7C0E" w:rsidP="00231B66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231B6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5F7C0E" w:rsidRPr="005F7C0E" w:rsidRDefault="005F7C0E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Xalq qalbiga yo`l.</w:t>
            </w:r>
          </w:p>
        </w:tc>
        <w:tc>
          <w:tcPr>
            <w:tcW w:w="1275" w:type="dxa"/>
          </w:tcPr>
          <w:p w:rsidR="005F7C0E" w:rsidRDefault="005F7C0E" w:rsidP="005F7C0E">
            <w:pPr>
              <w:jc w:val="center"/>
            </w:pPr>
            <w:r w:rsidRPr="00EA33B6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5F7C0E" w:rsidP="00231B66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231B66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5F7C0E" w:rsidRPr="005F7C0E" w:rsidRDefault="005F7C0E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Jahon hamjamiyatida ilg`or milliy g`oyalar tizimi va ularning mohiyati.</w:t>
            </w:r>
          </w:p>
        </w:tc>
        <w:tc>
          <w:tcPr>
            <w:tcW w:w="1275" w:type="dxa"/>
          </w:tcPr>
          <w:p w:rsidR="005F7C0E" w:rsidRDefault="005F7C0E" w:rsidP="005F7C0E">
            <w:pPr>
              <w:jc w:val="center"/>
            </w:pPr>
            <w:r w:rsidRPr="00EA33B6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5F7C0E" w:rsidRPr="00265650" w:rsidTr="005F7C0E">
        <w:tc>
          <w:tcPr>
            <w:tcW w:w="738" w:type="dxa"/>
          </w:tcPr>
          <w:p w:rsidR="005F7C0E" w:rsidRDefault="005F7C0E" w:rsidP="00231B66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231B66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513" w:type="dxa"/>
          </w:tcPr>
          <w:p w:rsidR="005F7C0E" w:rsidRPr="005F7C0E" w:rsidRDefault="005F7C0E" w:rsidP="005F7C0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AYSESKO va O`zbekiston.</w:t>
            </w:r>
          </w:p>
        </w:tc>
        <w:tc>
          <w:tcPr>
            <w:tcW w:w="1275" w:type="dxa"/>
          </w:tcPr>
          <w:p w:rsidR="005F7C0E" w:rsidRDefault="005F7C0E" w:rsidP="005F7C0E">
            <w:pPr>
              <w:jc w:val="center"/>
            </w:pPr>
            <w:r w:rsidRPr="00EA33B6">
              <w:rPr>
                <w:iCs/>
                <w:sz w:val="28"/>
                <w:szCs w:val="28"/>
                <w:lang w:val="uz-Latn-UZ"/>
              </w:rPr>
              <w:t>2</w:t>
            </w:r>
          </w:p>
        </w:tc>
      </w:tr>
      <w:tr w:rsidR="00A32405" w:rsidRPr="00265650" w:rsidTr="005F7C0E">
        <w:tc>
          <w:tcPr>
            <w:tcW w:w="738" w:type="dxa"/>
          </w:tcPr>
          <w:p w:rsidR="00A32405" w:rsidRDefault="00A32405" w:rsidP="00A32405">
            <w:pPr>
              <w:spacing w:line="276" w:lineRule="auto"/>
              <w:ind w:firstLine="5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13" w:type="dxa"/>
          </w:tcPr>
          <w:p w:rsidR="00A32405" w:rsidRPr="00A32405" w:rsidRDefault="00A32405" w:rsidP="00A32405">
            <w:pPr>
              <w:spacing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A32405">
              <w:rPr>
                <w:b/>
                <w:sz w:val="28"/>
                <w:szCs w:val="28"/>
                <w:lang w:val="en-US"/>
              </w:rPr>
              <w:t>Jami</w:t>
            </w:r>
          </w:p>
        </w:tc>
        <w:tc>
          <w:tcPr>
            <w:tcW w:w="1275" w:type="dxa"/>
          </w:tcPr>
          <w:p w:rsidR="00A32405" w:rsidRDefault="00A32405" w:rsidP="00A32405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val="uz-Latn-UZ"/>
              </w:rPr>
            </w:pPr>
            <w:r>
              <w:rPr>
                <w:b/>
                <w:iCs/>
                <w:sz w:val="28"/>
                <w:szCs w:val="28"/>
                <w:lang w:val="uz-Latn-UZ"/>
              </w:rPr>
              <w:t>60</w:t>
            </w:r>
          </w:p>
        </w:tc>
      </w:tr>
    </w:tbl>
    <w:p w:rsidR="001B7DD8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/>
        </w:rPr>
      </w:pPr>
      <w:r w:rsidRPr="00460A12">
        <w:rPr>
          <w:sz w:val="28"/>
          <w:szCs w:val="28"/>
          <w:lang w:val="uz-Cyrl-UZ"/>
        </w:rPr>
        <w:lastRenderedPageBreak/>
        <w:t>Seminar</w:t>
      </w:r>
      <w:r w:rsidRPr="00265650">
        <w:rPr>
          <w:sz w:val="28"/>
          <w:szCs w:val="28"/>
          <w:lang w:val="uz-Cyrl-UZ"/>
        </w:rPr>
        <w:t xml:space="preserve"> mashg‘ulotlar multimedia qurulmalari bilan ji</w:t>
      </w:r>
      <w:r>
        <w:rPr>
          <w:sz w:val="28"/>
          <w:szCs w:val="28"/>
          <w:lang w:val="uz-Cyrl-UZ"/>
        </w:rPr>
        <w:t>hozlangan auditoriyada har bir</w:t>
      </w:r>
      <w:r w:rsidRPr="00265650">
        <w:rPr>
          <w:sz w:val="28"/>
          <w:szCs w:val="28"/>
          <w:lang w:val="uz-Cyrl-UZ"/>
        </w:rPr>
        <w:t xml:space="preserve"> guruhga alohida о‘tiladi. </w:t>
      </w:r>
    </w:p>
    <w:p w:rsidR="001B7DD8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/>
        </w:rPr>
      </w:pPr>
      <w:r w:rsidRPr="00265650">
        <w:rPr>
          <w:sz w:val="28"/>
          <w:szCs w:val="28"/>
          <w:lang w:val="uz-Cyrl-UZ"/>
        </w:rPr>
        <w:t xml:space="preserve">Mashg‘ulotlar faol va interfaol usullar yordamida о‘tiladi, “Keys-stadi” texnologiyasi ishlatiladi, keyslar mazmuni о‘qituvchi tomonidan belgilanadi. </w:t>
      </w:r>
    </w:p>
    <w:p w:rsidR="001B7DD8" w:rsidRPr="005C7982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/>
        </w:rPr>
      </w:pPr>
      <w:r w:rsidRPr="00265650">
        <w:rPr>
          <w:sz w:val="28"/>
          <w:szCs w:val="28"/>
          <w:lang w:val="uz-Cyrl-UZ"/>
        </w:rPr>
        <w:t>K</w:t>
      </w:r>
      <w:r w:rsidRPr="005C7982">
        <w:rPr>
          <w:sz w:val="28"/>
          <w:szCs w:val="28"/>
          <w:lang w:val="uz-Cyrl-UZ"/>
        </w:rPr>
        <w:t>o’</w:t>
      </w:r>
      <w:r w:rsidRPr="00265650">
        <w:rPr>
          <w:sz w:val="28"/>
          <w:szCs w:val="28"/>
          <w:lang w:val="uz-Cyrl-UZ"/>
        </w:rPr>
        <w:t>rgazmali materiallar va axborotlar multimedia qur</w:t>
      </w:r>
      <w:r w:rsidRPr="005C7982">
        <w:rPr>
          <w:sz w:val="28"/>
          <w:szCs w:val="28"/>
          <w:lang w:val="uz-Cyrl-UZ"/>
        </w:rPr>
        <w:t>i</w:t>
      </w:r>
      <w:r w:rsidRPr="00265650">
        <w:rPr>
          <w:sz w:val="28"/>
          <w:szCs w:val="28"/>
          <w:lang w:val="uz-Cyrl-UZ"/>
        </w:rPr>
        <w:t xml:space="preserve">lmalari yordamida uzatiladi. </w:t>
      </w:r>
    </w:p>
    <w:p w:rsidR="001B7DD8" w:rsidRPr="005C7982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/>
        </w:rPr>
      </w:pPr>
    </w:p>
    <w:p w:rsidR="001B7DD8" w:rsidRPr="00265650" w:rsidRDefault="001B7DD8" w:rsidP="001B7DD8">
      <w:pPr>
        <w:spacing w:line="276" w:lineRule="auto"/>
        <w:ind w:firstLine="709"/>
        <w:jc w:val="center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Latn-UZ"/>
        </w:rPr>
        <w:t xml:space="preserve">4. </w:t>
      </w:r>
      <w:r w:rsidRPr="00265650">
        <w:rPr>
          <w:b/>
          <w:bCs/>
          <w:sz w:val="28"/>
          <w:szCs w:val="28"/>
          <w:lang w:val="uz-Cyrl-UZ"/>
        </w:rPr>
        <w:t>Kurs ishi (loyi</w:t>
      </w:r>
      <w:r>
        <w:rPr>
          <w:b/>
          <w:bCs/>
          <w:sz w:val="28"/>
          <w:szCs w:val="28"/>
          <w:lang w:val="en-US"/>
        </w:rPr>
        <w:t>h</w:t>
      </w:r>
      <w:r w:rsidRPr="00265650">
        <w:rPr>
          <w:b/>
          <w:bCs/>
          <w:sz w:val="28"/>
          <w:szCs w:val="28"/>
          <w:lang w:val="uz-Cyrl-UZ"/>
        </w:rPr>
        <w:t>asi) tarkibi, ularga qo‘yiladigan talablar</w:t>
      </w:r>
      <w:r w:rsidRPr="00265650">
        <w:rPr>
          <w:sz w:val="28"/>
          <w:szCs w:val="28"/>
          <w:lang w:val="uz-Cyrl-UZ"/>
        </w:rPr>
        <w:t>.</w:t>
      </w:r>
    </w:p>
    <w:p w:rsidR="001B7DD8" w:rsidRPr="00265650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/>
        </w:rPr>
      </w:pPr>
      <w:r w:rsidRPr="00265650">
        <w:rPr>
          <w:i/>
          <w:iCs/>
          <w:sz w:val="28"/>
          <w:szCs w:val="28"/>
          <w:lang w:val="uz-Cyrl-UZ"/>
        </w:rPr>
        <w:t xml:space="preserve"> </w:t>
      </w:r>
      <w:r w:rsidRPr="00265650">
        <w:rPr>
          <w:sz w:val="28"/>
          <w:szCs w:val="28"/>
          <w:lang w:val="uz-Cyrl-UZ"/>
        </w:rPr>
        <w:t>O`quv re</w:t>
      </w:r>
      <w:r w:rsidRPr="00265650">
        <w:rPr>
          <w:sz w:val="28"/>
          <w:szCs w:val="28"/>
          <w:lang w:val="en-US"/>
        </w:rPr>
        <w:t>j</w:t>
      </w:r>
      <w:r w:rsidRPr="00265650">
        <w:rPr>
          <w:sz w:val="28"/>
          <w:szCs w:val="28"/>
          <w:lang w:val="uz-Cyrl-UZ"/>
        </w:rPr>
        <w:t>asida mazkur fandan kurs ishi yozish re</w:t>
      </w:r>
      <w:r w:rsidRPr="00265650">
        <w:rPr>
          <w:sz w:val="28"/>
          <w:szCs w:val="28"/>
          <w:lang w:val="en-US"/>
        </w:rPr>
        <w:t>j</w:t>
      </w:r>
      <w:r w:rsidRPr="00265650">
        <w:rPr>
          <w:sz w:val="28"/>
          <w:szCs w:val="28"/>
          <w:lang w:val="uz-Cyrl-UZ"/>
        </w:rPr>
        <w:t xml:space="preserve">alashtirilgan. </w:t>
      </w:r>
    </w:p>
    <w:p w:rsidR="001B7DD8" w:rsidRPr="005C2FC1" w:rsidRDefault="001B7DD8" w:rsidP="001B7DD8">
      <w:pPr>
        <w:spacing w:line="276" w:lineRule="auto"/>
        <w:jc w:val="right"/>
        <w:rPr>
          <w:sz w:val="28"/>
          <w:szCs w:val="28"/>
          <w:lang w:val="uz-Cyrl-UZ"/>
        </w:rPr>
      </w:pPr>
      <w:bookmarkStart w:id="0" w:name="_GoBack"/>
      <w:bookmarkEnd w:id="0"/>
    </w:p>
    <w:p w:rsidR="001B7DD8" w:rsidRDefault="001B7DD8" w:rsidP="001B7DD8">
      <w:pPr>
        <w:tabs>
          <w:tab w:val="left" w:pos="540"/>
        </w:tabs>
        <w:spacing w:line="276" w:lineRule="auto"/>
        <w:jc w:val="center"/>
        <w:rPr>
          <w:b/>
          <w:bCs/>
          <w:sz w:val="28"/>
          <w:szCs w:val="28"/>
          <w:lang w:val="uz-Latn-UZ"/>
        </w:rPr>
      </w:pPr>
      <w:r>
        <w:rPr>
          <w:b/>
          <w:bCs/>
          <w:sz w:val="28"/>
          <w:szCs w:val="28"/>
          <w:lang w:val="uz-Latn-UZ"/>
        </w:rPr>
        <w:t>5</w:t>
      </w:r>
      <w:r w:rsidRPr="00265650">
        <w:rPr>
          <w:b/>
          <w:bCs/>
          <w:sz w:val="28"/>
          <w:szCs w:val="28"/>
          <w:lang w:val="uz-Cyrl-UZ"/>
        </w:rPr>
        <w:t>. M</w:t>
      </w:r>
      <w:r>
        <w:rPr>
          <w:b/>
          <w:bCs/>
          <w:sz w:val="28"/>
          <w:szCs w:val="28"/>
          <w:lang w:val="uz-Latn-UZ"/>
        </w:rPr>
        <w:t xml:space="preserve">ustaqil ta’lim mavzulari </w:t>
      </w:r>
    </w:p>
    <w:p w:rsidR="001B7DD8" w:rsidRPr="003A7683" w:rsidRDefault="001B7DD8" w:rsidP="001B7DD8">
      <w:pPr>
        <w:tabs>
          <w:tab w:val="left" w:pos="540"/>
        </w:tabs>
        <w:spacing w:line="276" w:lineRule="auto"/>
        <w:jc w:val="center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Latn-UZ"/>
        </w:rPr>
        <w:t xml:space="preserve">                                                                                                                   </w:t>
      </w:r>
      <w:r w:rsidRPr="003A7683">
        <w:rPr>
          <w:bCs/>
          <w:sz w:val="28"/>
          <w:szCs w:val="28"/>
          <w:lang w:val="uz-Latn-UZ"/>
        </w:rPr>
        <w:t>3 - jadval</w:t>
      </w:r>
    </w:p>
    <w:tbl>
      <w:tblPr>
        <w:tblW w:w="93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480"/>
        <w:gridCol w:w="1276"/>
        <w:gridCol w:w="19"/>
      </w:tblGrid>
      <w:tr w:rsidR="001B7DD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z-Cyrl-UZ"/>
              </w:rPr>
            </w:pPr>
            <w:r w:rsidRPr="00265650">
              <w:rPr>
                <w:b/>
                <w:bCs/>
                <w:sz w:val="28"/>
                <w:szCs w:val="28"/>
                <w:lang w:val="uz-Cyrl-UZ"/>
              </w:rPr>
              <w:t>№</w:t>
            </w:r>
          </w:p>
        </w:tc>
        <w:tc>
          <w:tcPr>
            <w:tcW w:w="7480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z-Cyrl-UZ"/>
              </w:rPr>
            </w:pPr>
            <w:r w:rsidRPr="00265650">
              <w:rPr>
                <w:b/>
                <w:bCs/>
                <w:sz w:val="28"/>
                <w:szCs w:val="28"/>
                <w:lang w:val="uz-Cyrl-UZ"/>
              </w:rPr>
              <w:t>M</w:t>
            </w:r>
            <w:r>
              <w:rPr>
                <w:b/>
                <w:bCs/>
                <w:sz w:val="28"/>
                <w:szCs w:val="28"/>
                <w:lang w:val="uz-Latn-UZ"/>
              </w:rPr>
              <w:t xml:space="preserve">ustaqil ta’lim </w:t>
            </w:r>
            <w:r w:rsidRPr="00265650">
              <w:rPr>
                <w:b/>
                <w:bCs/>
                <w:sz w:val="28"/>
                <w:szCs w:val="28"/>
                <w:lang w:val="en-US"/>
              </w:rPr>
              <w:t>ma</w:t>
            </w:r>
            <w:r w:rsidRPr="00265650">
              <w:rPr>
                <w:b/>
                <w:bCs/>
                <w:sz w:val="28"/>
                <w:szCs w:val="28"/>
                <w:lang w:val="uz-Cyrl-UZ"/>
              </w:rPr>
              <w:t>vzular</w:t>
            </w:r>
            <w:r w:rsidRPr="00265650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26565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276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Dars soatlari hajmi</w:t>
            </w:r>
          </w:p>
        </w:tc>
      </w:tr>
      <w:tr w:rsidR="001B7DD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1B7DD8" w:rsidRPr="00265650" w:rsidRDefault="001B7DD8" w:rsidP="005F7C0E">
            <w:pPr>
              <w:spacing w:line="276" w:lineRule="auto"/>
              <w:ind w:firstLine="34"/>
              <w:jc w:val="center"/>
              <w:rPr>
                <w:b/>
                <w:bCs/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1B7DD8" w:rsidRPr="00265650" w:rsidRDefault="001B7DD8" w:rsidP="005F7C0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III – Semestr </w:t>
            </w:r>
            <w:r w:rsidRPr="00265650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1B7DD8" w:rsidRPr="00265650" w:rsidRDefault="001B7DD8" w:rsidP="005F7C0E">
            <w:pPr>
              <w:spacing w:line="276" w:lineRule="auto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7480" w:type="dxa"/>
          </w:tcPr>
          <w:p w:rsidR="00C033B8" w:rsidRPr="00B414BA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B414BA">
              <w:rPr>
                <w:sz w:val="28"/>
                <w:szCs w:val="28"/>
                <w:lang w:val="uz-Cyrl-UZ"/>
              </w:rPr>
              <w:t xml:space="preserve">Milliy g`oya tarixi va nazariyasi fanining </w:t>
            </w:r>
            <w:r>
              <w:rPr>
                <w:sz w:val="28"/>
                <w:szCs w:val="28"/>
                <w:lang w:val="en-US"/>
              </w:rPr>
              <w:t xml:space="preserve">predmeti, </w:t>
            </w:r>
            <w:r w:rsidRPr="00B414BA">
              <w:rPr>
                <w:sz w:val="28"/>
                <w:szCs w:val="28"/>
                <w:lang w:val="uz-Cyrl-UZ"/>
              </w:rPr>
              <w:t xml:space="preserve">maqsadi, vazifalari. </w:t>
            </w:r>
          </w:p>
        </w:tc>
        <w:tc>
          <w:tcPr>
            <w:tcW w:w="1276" w:type="dxa"/>
          </w:tcPr>
          <w:p w:rsidR="00C033B8" w:rsidRPr="00265650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7480" w:type="dxa"/>
          </w:tcPr>
          <w:p w:rsidR="00C033B8" w:rsidRPr="00B414BA" w:rsidRDefault="00C033B8" w:rsidP="00C033B8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shakllanish tarixi va uning namoyon bo`lish xususiyatlari.</w:t>
            </w:r>
          </w:p>
        </w:tc>
        <w:tc>
          <w:tcPr>
            <w:tcW w:w="1276" w:type="dxa"/>
          </w:tcPr>
          <w:p w:rsidR="00C033B8" w:rsidRPr="00490465" w:rsidRDefault="00C033B8" w:rsidP="00C033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tarixiy va ma’naviy negizlari.</w:t>
            </w:r>
          </w:p>
        </w:tc>
        <w:tc>
          <w:tcPr>
            <w:tcW w:w="1276" w:type="dxa"/>
          </w:tcPr>
          <w:p w:rsidR="00C033B8" w:rsidRPr="00490465" w:rsidRDefault="00C033B8" w:rsidP="00C033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Pr="00B414BA" w:rsidRDefault="00C033B8" w:rsidP="00C033B8">
            <w:pPr>
              <w:spacing w:line="276" w:lineRule="auto"/>
              <w:jc w:val="both"/>
              <w:rPr>
                <w:bCs/>
                <w:sz w:val="28"/>
                <w:szCs w:val="28"/>
                <w:lang w:val="uz-Cyrl-UZ"/>
              </w:rPr>
            </w:pPr>
            <w:r w:rsidRPr="00B414BA">
              <w:rPr>
                <w:bCs/>
                <w:sz w:val="28"/>
                <w:szCs w:val="28"/>
                <w:lang w:val="uz-Cyrl-UZ"/>
              </w:rPr>
              <w:t>Mustaqillik va milliy istiqlol g`oyasi: asosiy tushuncha va tamoyillar konsepsiyasining ishlab chiqilishi.</w:t>
            </w:r>
          </w:p>
        </w:tc>
        <w:tc>
          <w:tcPr>
            <w:tcW w:w="1276" w:type="dxa"/>
          </w:tcPr>
          <w:p w:rsidR="00C033B8" w:rsidRPr="00490465" w:rsidRDefault="00C033B8" w:rsidP="00C033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Pr="00B414BA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G</w:t>
            </w:r>
            <w:r w:rsidRPr="004F2F30">
              <w:rPr>
                <w:bCs/>
                <w:sz w:val="28"/>
                <w:szCs w:val="28"/>
                <w:lang w:val="en-US"/>
              </w:rPr>
              <w:t>`</w:t>
            </w:r>
            <w:r>
              <w:rPr>
                <w:bCs/>
                <w:sz w:val="28"/>
                <w:szCs w:val="28"/>
                <w:lang w:val="en-US"/>
              </w:rPr>
              <w:t>oyalar</w:t>
            </w:r>
            <w:r w:rsidRPr="004F2F30"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tipologiyasi</w:t>
            </w:r>
            <w:r w:rsidRPr="004F2F30">
              <w:rPr>
                <w:bCs/>
                <w:sz w:val="28"/>
                <w:szCs w:val="28"/>
                <w:lang w:val="en-US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</w:tcPr>
          <w:p w:rsidR="00C033B8" w:rsidRPr="00460A12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Miliy g`oya tipologiyasi.</w:t>
            </w:r>
          </w:p>
        </w:tc>
        <w:tc>
          <w:tcPr>
            <w:tcW w:w="1276" w:type="dxa"/>
          </w:tcPr>
          <w:p w:rsidR="00C033B8" w:rsidRPr="00460A12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Pr="00B414BA" w:rsidRDefault="00C033B8" w:rsidP="00C033B8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Milliy g`oyaning jamiyat hayotidagi o`rni.</w:t>
            </w:r>
          </w:p>
        </w:tc>
        <w:tc>
          <w:tcPr>
            <w:tcW w:w="1276" w:type="dxa"/>
          </w:tcPr>
          <w:p w:rsidR="00C033B8" w:rsidRPr="00460A12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Pr="004F2F30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zbekiston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taraqqiyotining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milliy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oya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konsepsiyasi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bilan</w:t>
            </w:r>
            <w:r w:rsidRPr="004F2F3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bog</w:t>
            </w:r>
            <w:r w:rsidRPr="004F2F30">
              <w:rPr>
                <w:sz w:val="28"/>
                <w:szCs w:val="28"/>
                <w:lang w:val="en-US"/>
              </w:rPr>
              <w:t>`</w:t>
            </w:r>
            <w:r>
              <w:rPr>
                <w:sz w:val="28"/>
                <w:szCs w:val="28"/>
                <w:lang w:val="en-US"/>
              </w:rPr>
              <w:t>liqligi</w:t>
            </w:r>
            <w:r w:rsidRPr="004F2F30">
              <w:rPr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1276" w:type="dxa"/>
          </w:tcPr>
          <w:p w:rsidR="00C033B8" w:rsidRPr="00E1107A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Pr="00B414BA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jamiyat hayoti sohalari bilan bog`liqligi.</w:t>
            </w:r>
          </w:p>
        </w:tc>
        <w:tc>
          <w:tcPr>
            <w:tcW w:w="1276" w:type="dxa"/>
          </w:tcPr>
          <w:p w:rsidR="00C033B8" w:rsidRPr="00460A12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numPr>
                <w:ilvl w:val="0"/>
                <w:numId w:val="5"/>
              </w:numPr>
              <w:spacing w:line="276" w:lineRule="auto"/>
              <w:ind w:left="0" w:firstLine="34"/>
              <w:jc w:val="center"/>
              <w:rPr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Pr="00B414BA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Inson eng oliy qadriyat.</w:t>
            </w:r>
          </w:p>
        </w:tc>
        <w:tc>
          <w:tcPr>
            <w:tcW w:w="1276" w:type="dxa"/>
          </w:tcPr>
          <w:p w:rsidR="00C033B8" w:rsidRPr="00E1107A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D81F75" w:rsidRDefault="00C033B8" w:rsidP="00C033B8">
            <w:pPr>
              <w:spacing w:line="276" w:lineRule="auto"/>
              <w:ind w:left="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</w:t>
            </w: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Mustaqillik yillarida inson huquq va erkinliklari tizimida amalga oshirilgan islohotlar.</w:t>
            </w:r>
          </w:p>
        </w:tc>
        <w:tc>
          <w:tcPr>
            <w:tcW w:w="1276" w:type="dxa"/>
          </w:tcPr>
          <w:p w:rsidR="00C033B8" w:rsidRPr="00265650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E1107A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</w:t>
            </w:r>
          </w:p>
        </w:tc>
        <w:tc>
          <w:tcPr>
            <w:tcW w:w="7480" w:type="dxa"/>
          </w:tcPr>
          <w:p w:rsidR="00C033B8" w:rsidRPr="00B414BA" w:rsidRDefault="00C033B8" w:rsidP="00C033B8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Inson erkinligi, huquq va manfaatlarining milliy g`oyada aks etishi.</w:t>
            </w:r>
          </w:p>
        </w:tc>
        <w:tc>
          <w:tcPr>
            <w:tcW w:w="1276" w:type="dxa"/>
          </w:tcPr>
          <w:p w:rsidR="00C033B8" w:rsidRPr="00265650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spacing w:line="276" w:lineRule="auto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en-US"/>
              </w:rPr>
              <w:t>13.</w:t>
            </w:r>
          </w:p>
        </w:tc>
        <w:tc>
          <w:tcPr>
            <w:tcW w:w="7480" w:type="dxa"/>
          </w:tcPr>
          <w:p w:rsidR="00C033B8" w:rsidRPr="00AD3612" w:rsidRDefault="00C033B8" w:rsidP="00C033B8">
            <w:pPr>
              <w:tabs>
                <w:tab w:val="left" w:pos="5655"/>
              </w:tabs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siyosiy institutlar va mafkuralar xilma-xilligi tamoyili.</w:t>
            </w:r>
          </w:p>
        </w:tc>
        <w:tc>
          <w:tcPr>
            <w:tcW w:w="1276" w:type="dxa"/>
          </w:tcPr>
          <w:p w:rsidR="00C033B8" w:rsidRPr="00265650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</w:t>
            </w:r>
          </w:p>
        </w:tc>
        <w:tc>
          <w:tcPr>
            <w:tcW w:w="7480" w:type="dxa"/>
          </w:tcPr>
          <w:p w:rsidR="00C033B8" w:rsidRPr="00AC20A7" w:rsidRDefault="00C033B8" w:rsidP="00C033B8">
            <w:pPr>
              <w:spacing w:line="276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 negizlarini asrab-avaylash, uni himoya qilish shart-sharoitlari va omillari.</w:t>
            </w:r>
          </w:p>
        </w:tc>
        <w:tc>
          <w:tcPr>
            <w:tcW w:w="1276" w:type="dxa"/>
          </w:tcPr>
          <w:p w:rsidR="00C033B8" w:rsidRPr="00265650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65650"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spacing w:line="276" w:lineRule="auto"/>
              <w:ind w:left="-1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15.</w:t>
            </w: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umummafkuraviy jarayonlar bilan bog`liqligi.</w:t>
            </w:r>
          </w:p>
        </w:tc>
        <w:tc>
          <w:tcPr>
            <w:tcW w:w="1276" w:type="dxa"/>
          </w:tcPr>
          <w:p w:rsidR="00C033B8" w:rsidRPr="00265650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spacing w:line="276" w:lineRule="auto"/>
              <w:ind w:left="-1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</w:t>
            </w:r>
          </w:p>
        </w:tc>
        <w:tc>
          <w:tcPr>
            <w:tcW w:w="7480" w:type="dxa"/>
          </w:tcPr>
          <w:p w:rsidR="00C033B8" w:rsidRPr="00A32405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A32405">
              <w:rPr>
                <w:sz w:val="28"/>
                <w:szCs w:val="28"/>
                <w:lang w:val="uz-Cyrl-UZ"/>
              </w:rPr>
              <w:t>Milliy g`oyaning o`ziga xos xususiyatlari, rivojlanish mexanizmlari va vositalari.</w:t>
            </w:r>
          </w:p>
        </w:tc>
        <w:tc>
          <w:tcPr>
            <w:tcW w:w="1276" w:type="dxa"/>
          </w:tcPr>
          <w:p w:rsidR="00C033B8" w:rsidRPr="00265650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265650" w:rsidRDefault="00C033B8" w:rsidP="00C033B8">
            <w:pPr>
              <w:spacing w:line="276" w:lineRule="auto"/>
              <w:ind w:left="-1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</w:t>
            </w: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 – O`zbekiston xalqining ishonch-e’tiqodi manbai.</w:t>
            </w:r>
          </w:p>
        </w:tc>
        <w:tc>
          <w:tcPr>
            <w:tcW w:w="1276" w:type="dxa"/>
          </w:tcPr>
          <w:p w:rsidR="00C033B8" w:rsidRPr="00265650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265650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E1107A" w:rsidRDefault="00C033B8" w:rsidP="00C033B8">
            <w:pPr>
              <w:spacing w:line="276" w:lineRule="auto"/>
              <w:ind w:left="-1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</w:t>
            </w: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ma’naviy va moddiy hayot uyg`unligi.</w:t>
            </w:r>
          </w:p>
        </w:tc>
        <w:tc>
          <w:tcPr>
            <w:tcW w:w="1276" w:type="dxa"/>
          </w:tcPr>
          <w:p w:rsidR="00C033B8" w:rsidRPr="00E1107A" w:rsidRDefault="00C033B8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1B7DD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1B7DD8" w:rsidRPr="003A7683" w:rsidRDefault="001B7DD8" w:rsidP="005F7C0E">
            <w:pPr>
              <w:spacing w:line="276" w:lineRule="auto"/>
              <w:ind w:firstLine="34"/>
              <w:jc w:val="center"/>
              <w:rPr>
                <w:b/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1B7DD8" w:rsidRPr="003A7683" w:rsidRDefault="001B7DD8" w:rsidP="005F7C0E">
            <w:pPr>
              <w:spacing w:line="276" w:lineRule="auto"/>
              <w:jc w:val="both"/>
              <w:rPr>
                <w:b/>
                <w:sz w:val="28"/>
                <w:szCs w:val="28"/>
                <w:lang w:val="uz-Cyrl-UZ"/>
              </w:rPr>
            </w:pPr>
            <w:r w:rsidRPr="00490465">
              <w:rPr>
                <w:b/>
                <w:sz w:val="28"/>
                <w:szCs w:val="28"/>
                <w:lang w:val="uz-Cyrl-UZ"/>
              </w:rPr>
              <w:t>JAMI</w:t>
            </w:r>
          </w:p>
        </w:tc>
        <w:tc>
          <w:tcPr>
            <w:tcW w:w="1276" w:type="dxa"/>
          </w:tcPr>
          <w:p w:rsidR="001B7DD8" w:rsidRPr="00490465" w:rsidRDefault="00C033B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Cyrl-UZ"/>
              </w:rPr>
              <w:t>50</w:t>
            </w:r>
            <w:r w:rsidR="001B7DD8" w:rsidRPr="00490465">
              <w:rPr>
                <w:b/>
                <w:sz w:val="28"/>
                <w:szCs w:val="28"/>
                <w:lang w:val="uz-Cyrl-UZ"/>
              </w:rPr>
              <w:t xml:space="preserve"> soat</w:t>
            </w:r>
          </w:p>
        </w:tc>
      </w:tr>
      <w:tr w:rsidR="00C033B8" w:rsidRPr="003A7683" w:rsidTr="00C033B8">
        <w:tc>
          <w:tcPr>
            <w:tcW w:w="9371" w:type="dxa"/>
            <w:gridSpan w:val="4"/>
          </w:tcPr>
          <w:p w:rsidR="00C033B8" w:rsidRPr="00C033B8" w:rsidRDefault="00C033B8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IV semestr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g`oya-millatlararo totuvlik va hamjihatlikni ta’minlash omili sifatida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g`oyada milliy va diniy bag`rikenglik tamoyili.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“Diniy bag`rikenglik va ma’rifat rezolyutsiyasi” mazmn-mohiyati. 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Komil insonni tarbiyalashda milliy g`oyaning o`rni.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Ma’naviyatga tahdidlarga qarshi kurashda milliy g`oyaga tayanish.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Yot va zararli g`oyalarning ko`rinishlari, ularning oldini olishda milliy g`oyaning o`rni. 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“Ommaviy </w:t>
            </w:r>
            <w:proofErr w:type="gramStart"/>
            <w:r>
              <w:rPr>
                <w:sz w:val="28"/>
                <w:szCs w:val="28"/>
                <w:lang w:val="en-US"/>
              </w:rPr>
              <w:t>madaniyat”ning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oldini olish shart-sharoitlari. 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O`zbekistondagi mafkuraviy jarayonlar va milliy g`oyaga ehtiyoj.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Mafkuraviy markazlar va mafkuraviy profilaktika chora-tadbirlari.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Dunyodagi mafkuraviy kurashlar jarayonida milliy g`oyaning zarurligi.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C033B8" w:rsidRDefault="00C033B8" w:rsidP="00C033B8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C033B8" w:rsidRDefault="00C033B8" w:rsidP="00C033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Yoshlarda mafkuraviy immunitetni mustahkamlashda milliy g`oyaning ahamiyati.</w:t>
            </w:r>
          </w:p>
        </w:tc>
        <w:tc>
          <w:tcPr>
            <w:tcW w:w="1276" w:type="dxa"/>
          </w:tcPr>
          <w:p w:rsidR="00C033B8" w:rsidRPr="00FF2DDB" w:rsidRDefault="00FF2DDB" w:rsidP="00C033B8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milliy negizlar va umumdemokratik prinsplarga asoslanishi.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 w:rsidRPr="003115C2">
              <w:rPr>
                <w:sz w:val="28"/>
                <w:szCs w:val="28"/>
                <w:lang w:val="en-US"/>
              </w:rPr>
              <w:t>4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Milliy g`oyaning ilmiy o`rganish, o`qitish, targ`ib-tashviq qilishning nazariy-metodologik asoslari.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 w:rsidRPr="003115C2">
              <w:rPr>
                <w:sz w:val="28"/>
                <w:szCs w:val="28"/>
                <w:lang w:val="en-US"/>
              </w:rPr>
              <w:t>4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O`zbekistonda g`oyaviy ta’lim-tarbiya va targ`ibot-tashviqotning institutsional tizimi.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 w:rsidRPr="003115C2">
              <w:rPr>
                <w:sz w:val="28"/>
                <w:szCs w:val="28"/>
                <w:lang w:val="en-US"/>
              </w:rPr>
              <w:t>4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Pr="00AC20A7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 taraqqiyotida milliy g`oyaga ehtiyojning ortishi.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O`zbekiston xalqaro mavqeini mustahkamlashda milliy g`oyaning o`rni.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G`oyaviy tarbiya jarayonida siyosiy partiyalar roli: tarix, bugun va kelajak.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Aksiologiyada g`oyalar manbai.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Pr="005F7C0E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Ommaviy madaniyatning zamonaviy ko`rinisahlari.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Pr="00C033B8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G`oyalar yakkahukmronligi uchun kurash.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Bugungi dunyo mafkuraviy ziddiyatlari va ular asoslari.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Pr="005F7C0E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Xalq qalbiga yo`l.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Jahon hamjamiyatida ilg`or milliy g`oyalar tizimi va ularning mohiyati.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F2DDB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FF2DDB" w:rsidRPr="00C033B8" w:rsidRDefault="00FF2DDB" w:rsidP="00FF2DDB">
            <w:pPr>
              <w:pStyle w:val="a7"/>
              <w:numPr>
                <w:ilvl w:val="0"/>
                <w:numId w:val="12"/>
              </w:numPr>
              <w:spacing w:line="276" w:lineRule="auto"/>
              <w:ind w:left="67" w:firstLine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480" w:type="dxa"/>
          </w:tcPr>
          <w:p w:rsidR="00FF2DDB" w:rsidRDefault="00FF2DDB" w:rsidP="00FF2DD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AYSESKO va O`zbekiston.</w:t>
            </w:r>
          </w:p>
        </w:tc>
        <w:tc>
          <w:tcPr>
            <w:tcW w:w="1276" w:type="dxa"/>
          </w:tcPr>
          <w:p w:rsidR="00FF2DDB" w:rsidRDefault="00FF2DDB" w:rsidP="00FF2DDB">
            <w:pPr>
              <w:jc w:val="center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033B8" w:rsidRPr="003A7683" w:rsidTr="00C033B8">
        <w:trPr>
          <w:gridAfter w:val="1"/>
          <w:wAfter w:w="19" w:type="dxa"/>
        </w:trPr>
        <w:tc>
          <w:tcPr>
            <w:tcW w:w="596" w:type="dxa"/>
          </w:tcPr>
          <w:p w:rsidR="00C033B8" w:rsidRPr="003A7683" w:rsidRDefault="00C033B8" w:rsidP="005F7C0E">
            <w:pPr>
              <w:spacing w:line="276" w:lineRule="auto"/>
              <w:ind w:firstLine="34"/>
              <w:jc w:val="center"/>
              <w:rPr>
                <w:b/>
                <w:sz w:val="28"/>
                <w:szCs w:val="28"/>
                <w:lang w:val="uz-Cyrl-UZ"/>
              </w:rPr>
            </w:pPr>
          </w:p>
        </w:tc>
        <w:tc>
          <w:tcPr>
            <w:tcW w:w="7480" w:type="dxa"/>
          </w:tcPr>
          <w:p w:rsidR="00C033B8" w:rsidRPr="00AA0746" w:rsidRDefault="00AA0746" w:rsidP="005F7C0E">
            <w:pPr>
              <w:spacing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Jami</w:t>
            </w:r>
          </w:p>
        </w:tc>
        <w:tc>
          <w:tcPr>
            <w:tcW w:w="1276" w:type="dxa"/>
          </w:tcPr>
          <w:p w:rsidR="00C033B8" w:rsidRPr="00AA0746" w:rsidRDefault="00AA0746" w:rsidP="005F7C0E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62 soat</w:t>
            </w:r>
          </w:p>
        </w:tc>
      </w:tr>
    </w:tbl>
    <w:p w:rsidR="001B7DD8" w:rsidRDefault="001B7DD8" w:rsidP="001B7DD8">
      <w:pPr>
        <w:spacing w:line="276" w:lineRule="auto"/>
        <w:ind w:firstLine="567"/>
        <w:jc w:val="both"/>
        <w:rPr>
          <w:sz w:val="28"/>
          <w:szCs w:val="28"/>
          <w:lang w:val="uz-Cyrl-UZ"/>
        </w:rPr>
      </w:pPr>
    </w:p>
    <w:p w:rsidR="001B7DD8" w:rsidRPr="00265650" w:rsidRDefault="001B7DD8" w:rsidP="001B7DD8">
      <w:pPr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265650">
        <w:rPr>
          <w:sz w:val="28"/>
          <w:szCs w:val="28"/>
          <w:lang w:val="uz-Cyrl-UZ"/>
        </w:rPr>
        <w:t xml:space="preserve">Mustaqil o’zlashtiriladigan mavzular bo’yicha talabalar tomonidan referatlar tayyorlanadi va uni taqdimoti tashkil qilinadi. </w:t>
      </w:r>
    </w:p>
    <w:p w:rsidR="001B7DD8" w:rsidRDefault="001B7DD8" w:rsidP="001B7DD8">
      <w:pPr>
        <w:tabs>
          <w:tab w:val="num" w:pos="-180"/>
          <w:tab w:val="left" w:pos="851"/>
        </w:tabs>
        <w:spacing w:line="276" w:lineRule="auto"/>
        <w:jc w:val="center"/>
        <w:rPr>
          <w:b/>
          <w:bCs/>
          <w:noProof/>
          <w:sz w:val="28"/>
          <w:szCs w:val="28"/>
          <w:lang w:val="uz-Latn-UZ" w:eastAsia="en-US"/>
        </w:rPr>
      </w:pPr>
    </w:p>
    <w:p w:rsidR="001B7DD8" w:rsidRPr="00265650" w:rsidRDefault="001B7DD8" w:rsidP="001B7DD8">
      <w:pPr>
        <w:tabs>
          <w:tab w:val="num" w:pos="-180"/>
          <w:tab w:val="left" w:pos="851"/>
        </w:tabs>
        <w:spacing w:line="276" w:lineRule="auto"/>
        <w:jc w:val="center"/>
        <w:rPr>
          <w:b/>
          <w:bCs/>
          <w:noProof/>
          <w:sz w:val="28"/>
          <w:szCs w:val="28"/>
          <w:lang w:val="uz-Cyrl-UZ" w:eastAsia="en-US"/>
        </w:rPr>
      </w:pPr>
      <w:r>
        <w:rPr>
          <w:b/>
          <w:bCs/>
          <w:noProof/>
          <w:sz w:val="28"/>
          <w:szCs w:val="28"/>
          <w:lang w:val="uz-Latn-UZ" w:eastAsia="en-US"/>
        </w:rPr>
        <w:t>6</w:t>
      </w:r>
      <w:r w:rsidRPr="00265650">
        <w:rPr>
          <w:b/>
          <w:bCs/>
          <w:noProof/>
          <w:sz w:val="28"/>
          <w:szCs w:val="28"/>
          <w:lang w:val="uz-Cyrl-UZ" w:eastAsia="en-US"/>
        </w:rPr>
        <w:t>. F</w:t>
      </w:r>
      <w:r>
        <w:rPr>
          <w:b/>
          <w:bCs/>
          <w:noProof/>
          <w:sz w:val="28"/>
          <w:szCs w:val="28"/>
          <w:lang w:val="uz-Latn-UZ" w:eastAsia="en-US"/>
        </w:rPr>
        <w:t xml:space="preserve">an bo’yicha talabalar bilimini baholash va nazorat qilish mezonlari </w:t>
      </w:r>
    </w:p>
    <w:p w:rsidR="001B7DD8" w:rsidRPr="005C7982" w:rsidRDefault="001B7DD8" w:rsidP="001B7DD8">
      <w:pPr>
        <w:spacing w:line="276" w:lineRule="auto"/>
        <w:jc w:val="center"/>
        <w:rPr>
          <w:b/>
          <w:sz w:val="28"/>
          <w:szCs w:val="28"/>
          <w:lang w:val="uz-Cyrl-UZ"/>
        </w:rPr>
      </w:pPr>
    </w:p>
    <w:p w:rsidR="001B7DD8" w:rsidRDefault="001B7DD8" w:rsidP="001B7DD8">
      <w:pPr>
        <w:ind w:firstLine="426"/>
        <w:jc w:val="both"/>
        <w:rPr>
          <w:i/>
          <w:sz w:val="28"/>
          <w:szCs w:val="28"/>
          <w:lang w:val="uz-Cyrl-UZ"/>
        </w:rPr>
      </w:pPr>
      <w:r w:rsidRPr="000353D7">
        <w:rPr>
          <w:bCs/>
          <w:i/>
          <w:noProof/>
          <w:sz w:val="28"/>
          <w:szCs w:val="28"/>
          <w:lang w:val="uz-Cyrl-UZ" w:eastAsia="en-US"/>
        </w:rPr>
        <w:t>Fan bo`yicha talabalar bilimini baholash va nazorat qilish mezonlari</w:t>
      </w:r>
      <w:r w:rsidRPr="000353D7">
        <w:rPr>
          <w:bCs/>
          <w:noProof/>
          <w:sz w:val="28"/>
          <w:szCs w:val="28"/>
          <w:lang w:val="uz-Cyrl-UZ" w:eastAsia="en-US"/>
        </w:rPr>
        <w:t xml:space="preserve"> </w:t>
      </w:r>
      <w:r w:rsidRPr="00D54325">
        <w:rPr>
          <w:i/>
          <w:sz w:val="28"/>
          <w:szCs w:val="28"/>
          <w:lang w:val="uz-Cyrl-UZ"/>
        </w:rPr>
        <w:t>O’zbekiston Respublikasi oliy va o’rta maxsus taa’lim vazirrliginingg 2018 yil 9 avgustdagi 19-2018-sonli “Oliy ta’liim muassasalarida talabalar bilimini nazorat qilish va baholash tizimi to’g’risidagi nizomni tasdiqlash haqida”gi buyrug’i asosida amalga oshiriladi.</w:t>
      </w:r>
    </w:p>
    <w:p w:rsidR="001B7DD8" w:rsidRDefault="001B7DD8" w:rsidP="001B7DD8">
      <w:pPr>
        <w:ind w:firstLine="426"/>
        <w:jc w:val="both"/>
        <w:rPr>
          <w:sz w:val="28"/>
          <w:szCs w:val="28"/>
          <w:lang w:val="en-US"/>
        </w:rPr>
      </w:pPr>
      <w:r w:rsidRPr="000353D7">
        <w:rPr>
          <w:sz w:val="28"/>
          <w:szCs w:val="28"/>
          <w:lang w:val="en-US"/>
        </w:rPr>
        <w:t>Talabalar bilimi quyidagi mezonlar asosida:</w:t>
      </w:r>
    </w:p>
    <w:p w:rsidR="001B7DD8" w:rsidRDefault="001B7DD8" w:rsidP="001B7DD8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talaba mustaqil xulosa va qarorlar qabul qiladi, ijodiy fikrlay oladi, fan(mavzu)ning mohiyatini tushunadi, biladi, ifodalay oladi, aytib beradi hamda fan bo`yicha tasavvurga ega deb topilganda – 5 (a’lo) baho;</w:t>
      </w:r>
    </w:p>
    <w:p w:rsidR="001B7DD8" w:rsidRDefault="001B7DD8" w:rsidP="001B7DD8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talaba mustaqil mushohada yuritadi, olgan bilimini amalda qo`llay oladi, fan bo`yicha tasavvurga ega deb topilganda – 4 (yaxshi) baho;</w:t>
      </w:r>
    </w:p>
    <w:p w:rsidR="001B7DD8" w:rsidRDefault="001B7DD8" w:rsidP="001B7DD8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talaba olgan bilimini amalda qo`llay oladi, fanning mohiyatini tushunadi, ifodalay oladi, aytib beradi va fan bo`yicha tasavvurga ega deb topilganda – 3 (qoniqarli) baho;</w:t>
      </w:r>
    </w:p>
    <w:p w:rsidR="001B7DD8" w:rsidRDefault="001B7DD8" w:rsidP="001B7DD8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talaba fan dasturini o`zlashtirmagan, fan(mavzu)ning mohiyatini tushunmaydi hamda fan bo`yicha tasavvurga ega emas deb topilganda – 2 (qoniqarsiz) baho bilan baholanadi.</w:t>
      </w:r>
    </w:p>
    <w:p w:rsidR="001B7DD8" w:rsidRPr="00A748E6" w:rsidRDefault="001B7DD8" w:rsidP="001B7DD8">
      <w:pPr>
        <w:jc w:val="center"/>
        <w:rPr>
          <w:b/>
          <w:sz w:val="28"/>
          <w:szCs w:val="28"/>
          <w:lang w:val="en-US"/>
        </w:rPr>
      </w:pPr>
      <w:r w:rsidRPr="00A748E6">
        <w:rPr>
          <w:b/>
          <w:sz w:val="28"/>
          <w:szCs w:val="28"/>
          <w:lang w:val="en-US"/>
        </w:rPr>
        <w:t>Baholashni 5 baholik shkaladan 100 ballik shkalaga o’tkazish</w:t>
      </w:r>
    </w:p>
    <w:p w:rsidR="001B7DD8" w:rsidRPr="00A748E6" w:rsidRDefault="001B7DD8" w:rsidP="001B7DD8">
      <w:pPr>
        <w:tabs>
          <w:tab w:val="center" w:pos="4677"/>
          <w:tab w:val="left" w:pos="5775"/>
        </w:tabs>
        <w:rPr>
          <w:b/>
          <w:sz w:val="28"/>
          <w:szCs w:val="28"/>
          <w:lang w:val="en-US"/>
        </w:rPr>
      </w:pPr>
      <w:r w:rsidRPr="00A748E6">
        <w:rPr>
          <w:b/>
          <w:sz w:val="28"/>
          <w:szCs w:val="28"/>
          <w:lang w:val="en-US"/>
        </w:rPr>
        <w:tab/>
        <w:t>JADVALI</w:t>
      </w:r>
      <w:r w:rsidRPr="00A748E6">
        <w:rPr>
          <w:b/>
          <w:sz w:val="28"/>
          <w:szCs w:val="28"/>
          <w:lang w:val="en-US"/>
        </w:rPr>
        <w:tab/>
      </w:r>
    </w:p>
    <w:p w:rsidR="001B7DD8" w:rsidRPr="0079012B" w:rsidRDefault="001B7DD8" w:rsidP="001B7DD8">
      <w:pPr>
        <w:pStyle w:val="a7"/>
        <w:ind w:left="0"/>
        <w:jc w:val="right"/>
        <w:rPr>
          <w:bCs/>
          <w:color w:val="000000"/>
          <w:szCs w:val="28"/>
          <w:lang w:val="en-US"/>
        </w:rPr>
      </w:pPr>
      <w:r w:rsidRPr="0079012B">
        <w:rPr>
          <w:bCs/>
          <w:color w:val="000000"/>
          <w:szCs w:val="28"/>
          <w:lang w:val="en-US"/>
        </w:rPr>
        <w:t xml:space="preserve">                                              4</w:t>
      </w:r>
      <w:r w:rsidRPr="0079012B">
        <w:rPr>
          <w:bCs/>
          <w:color w:val="000000"/>
          <w:szCs w:val="28"/>
          <w:lang w:val="uz-Cyrl-UZ"/>
        </w:rPr>
        <w:t>-jadval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348"/>
        <w:gridCol w:w="1701"/>
        <w:gridCol w:w="1382"/>
        <w:gridCol w:w="1701"/>
        <w:gridCol w:w="1522"/>
      </w:tblGrid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5 baholik shkala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100 ballik shkala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5 baholik shkala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100 ballik shkala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5 baholik shkala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100 ballik shkala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5,00-4,96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4,30-4,26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3,60-3,56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72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4,95-4,91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99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4,25-4,21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3,55-3,51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71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4,90-4,86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4,20-4,16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3,50-3,46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70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187960</wp:posOffset>
                      </wp:positionV>
                      <wp:extent cx="3869690" cy="0"/>
                      <wp:effectExtent l="19050" t="17780" r="16510" b="2032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696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66AA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-5.55pt;margin-top:14.8pt;width:304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" strokeweight="2.5pt">
                      <v:shadow color="#868686"/>
                    </v:shape>
                  </w:pict>
                </mc:Fallback>
              </mc:AlternateContent>
            </w:r>
            <w:r w:rsidRPr="006E2020">
              <w:rPr>
                <w:sz w:val="28"/>
                <w:szCs w:val="28"/>
                <w:lang w:val="en-US"/>
              </w:rPr>
              <w:t>4,85-4,81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97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4,15-4,11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83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3175</wp:posOffset>
                      </wp:positionV>
                      <wp:extent cx="1945005" cy="635"/>
                      <wp:effectExtent l="21590" t="23495" r="24130" b="2349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50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40D025" id="Прямая со стрелкой 4" o:spid="_x0000_s1026" type="#_x0000_t32" style="position:absolute;margin-left:-5.8pt;margin-top:.25pt;width:153.1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" strokeweight="2.5pt">
                      <v:shadow color="#868686"/>
                    </v:shape>
                  </w:pict>
                </mc:Fallback>
              </mc:AlternateContent>
            </w:r>
            <w:r w:rsidRPr="006E2020">
              <w:rPr>
                <w:sz w:val="28"/>
                <w:szCs w:val="28"/>
                <w:lang w:val="en-US"/>
              </w:rPr>
              <w:t>3,45-3,41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69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4,80-4,76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4,10-4,06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82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3,40-3,36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68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4,75-4,71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4,05-4,01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3,35-3,31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67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4,70-4,66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4,00-3,96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3,30-3,26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66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4,65-4,61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3,95-3-91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79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3,25-3,21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65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lastRenderedPageBreak/>
              <w:t>4,60-4,56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3,90-3,86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3,20-3,16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64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4,55-4,51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3,85-3,81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77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3,15-3,11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63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4,50-4,46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3,80-3,76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3,10-3,06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62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-4445</wp:posOffset>
                      </wp:positionV>
                      <wp:extent cx="1917700" cy="0"/>
                      <wp:effectExtent l="19050" t="16510" r="15875" b="2159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7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18F0B" id="Прямая со стрелкой 3" o:spid="_x0000_s1026" type="#_x0000_t32" style="position:absolute;margin-left:-5.55pt;margin-top:-.35pt;width:15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" strokeweight="2.5pt">
                      <v:shadow color="#868686"/>
                    </v:shape>
                  </w:pict>
                </mc:Fallback>
              </mc:AlternateContent>
            </w:r>
            <w:r w:rsidRPr="006E2020">
              <w:rPr>
                <w:sz w:val="28"/>
                <w:szCs w:val="28"/>
                <w:lang w:val="en-US"/>
              </w:rPr>
              <w:t>4,45-4,41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3,75-3,71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3,05-3,01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61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4,40-4,36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3175</wp:posOffset>
                      </wp:positionV>
                      <wp:extent cx="1951990" cy="0"/>
                      <wp:effectExtent l="22225" t="15875" r="16510" b="222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1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43757" id="Прямая со стрелкой 2" o:spid="_x0000_s1026" type="#_x0000_t32" style="position:absolute;margin-left:-5.35pt;margin-top:.25pt;width:153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" strokeweight="2.5pt">
                      <v:shadow color="#868686"/>
                    </v:shape>
                  </w:pict>
                </mc:Fallback>
              </mc:AlternateContent>
            </w:r>
            <w:r w:rsidRPr="006E2020">
              <w:rPr>
                <w:sz w:val="28"/>
                <w:szCs w:val="28"/>
                <w:lang w:val="en-US"/>
              </w:rPr>
              <w:t>3,70-3,66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3,00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60</w:t>
            </w:r>
          </w:p>
        </w:tc>
      </w:tr>
      <w:tr w:rsidR="001B7DD8" w:rsidRPr="003B7AFC" w:rsidTr="005F7C0E">
        <w:tc>
          <w:tcPr>
            <w:tcW w:w="166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4,35-4,31</w:t>
            </w:r>
          </w:p>
        </w:tc>
        <w:tc>
          <w:tcPr>
            <w:tcW w:w="1348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3,65-3,61</w:t>
            </w:r>
          </w:p>
        </w:tc>
        <w:tc>
          <w:tcPr>
            <w:tcW w:w="138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1701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3810</wp:posOffset>
                      </wp:positionV>
                      <wp:extent cx="1945005" cy="635"/>
                      <wp:effectExtent l="21590" t="17780" r="24130" b="1968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50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78D55" id="Прямая со стрелкой 1" o:spid="_x0000_s1026" type="#_x0000_t32" style="position:absolute;margin-left:-5.8pt;margin-top:.3pt;width:153.1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" strokeweight="2.5pt">
                      <v:shadow color="#868686"/>
                    </v:shape>
                  </w:pict>
                </mc:Fallback>
              </mc:AlternateContent>
            </w:r>
            <w:r w:rsidRPr="006E2020">
              <w:rPr>
                <w:sz w:val="28"/>
                <w:szCs w:val="28"/>
                <w:lang w:val="en-US"/>
              </w:rPr>
              <w:t>3,00 dan kam</w:t>
            </w:r>
          </w:p>
        </w:tc>
        <w:tc>
          <w:tcPr>
            <w:tcW w:w="1522" w:type="dxa"/>
          </w:tcPr>
          <w:p w:rsidR="001B7DD8" w:rsidRPr="006E2020" w:rsidRDefault="001B7DD8" w:rsidP="005F7C0E">
            <w:pPr>
              <w:jc w:val="center"/>
              <w:rPr>
                <w:sz w:val="28"/>
                <w:szCs w:val="28"/>
                <w:lang w:val="en-US"/>
              </w:rPr>
            </w:pPr>
            <w:r w:rsidRPr="006E2020">
              <w:rPr>
                <w:sz w:val="28"/>
                <w:szCs w:val="28"/>
                <w:lang w:val="en-US"/>
              </w:rPr>
              <w:t>60 dan kam</w:t>
            </w:r>
          </w:p>
        </w:tc>
      </w:tr>
    </w:tbl>
    <w:p w:rsidR="001B7DD8" w:rsidRDefault="001B7DD8" w:rsidP="001B7DD8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1B7DD8" w:rsidRPr="00265650" w:rsidRDefault="001B7DD8" w:rsidP="001B7DD8">
      <w:pPr>
        <w:spacing w:line="276" w:lineRule="auto"/>
        <w:jc w:val="center"/>
        <w:rPr>
          <w:b/>
          <w:sz w:val="28"/>
          <w:szCs w:val="28"/>
          <w:lang w:val="uz-Cyrl-UZ" w:eastAsia="en-US"/>
        </w:rPr>
      </w:pPr>
      <w:r>
        <w:rPr>
          <w:b/>
          <w:sz w:val="28"/>
          <w:szCs w:val="28"/>
          <w:lang w:val="uz-Latn-UZ"/>
        </w:rPr>
        <w:t>7</w:t>
      </w:r>
      <w:r w:rsidRPr="00265650">
        <w:rPr>
          <w:b/>
          <w:sz w:val="28"/>
          <w:szCs w:val="28"/>
          <w:lang w:val="uz-Cyrl-UZ"/>
        </w:rPr>
        <w:t>. A</w:t>
      </w:r>
      <w:r>
        <w:rPr>
          <w:b/>
          <w:sz w:val="28"/>
          <w:szCs w:val="28"/>
          <w:lang w:val="uz-Latn-UZ"/>
        </w:rPr>
        <w:t xml:space="preserve">sosiy va qo’shimcha o’quv adabiyotlar hamda axborot manbalar </w:t>
      </w:r>
    </w:p>
    <w:p w:rsidR="001B7DD8" w:rsidRDefault="001B7DD8" w:rsidP="001B7DD8">
      <w:pPr>
        <w:tabs>
          <w:tab w:val="left" w:pos="0"/>
        </w:tabs>
        <w:spacing w:line="276" w:lineRule="auto"/>
        <w:jc w:val="center"/>
        <w:rPr>
          <w:b/>
          <w:sz w:val="28"/>
          <w:szCs w:val="28"/>
          <w:lang w:val="uz-Cyrl-UZ" w:eastAsia="en-US"/>
        </w:rPr>
      </w:pPr>
    </w:p>
    <w:p w:rsidR="001B7DD8" w:rsidRPr="00265650" w:rsidRDefault="001B7DD8" w:rsidP="001B7DD8">
      <w:pPr>
        <w:tabs>
          <w:tab w:val="left" w:pos="0"/>
        </w:tabs>
        <w:spacing w:line="276" w:lineRule="auto"/>
        <w:jc w:val="center"/>
        <w:rPr>
          <w:b/>
          <w:bCs/>
          <w:sz w:val="28"/>
          <w:szCs w:val="28"/>
          <w:lang w:val="en-US"/>
        </w:rPr>
      </w:pPr>
      <w:r w:rsidRPr="00265650">
        <w:rPr>
          <w:b/>
          <w:sz w:val="28"/>
          <w:szCs w:val="28"/>
          <w:lang w:val="uz-Cyrl-UZ" w:eastAsia="en-US"/>
        </w:rPr>
        <w:t>Asosiy adabiyotlar</w:t>
      </w:r>
    </w:p>
    <w:p w:rsidR="001B7DD8" w:rsidRDefault="001B7DD8" w:rsidP="001B7DD8">
      <w:pPr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  <w:lang w:val="uz-Cyrl-UZ"/>
        </w:rPr>
      </w:pPr>
      <w:r>
        <w:rPr>
          <w:kern w:val="16"/>
          <w:sz w:val="28"/>
          <w:szCs w:val="28"/>
          <w:lang w:val="uz-Cyrl-UZ"/>
        </w:rPr>
        <w:t>Abdusamedov A.E. Dinlar tarixi. – Toshkent: Universitet. 2004.</w:t>
      </w:r>
    </w:p>
    <w:p w:rsidR="001B7DD8" w:rsidRDefault="001B7DD8" w:rsidP="001B7DD8">
      <w:pPr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  <w:lang w:val="uz-Cyrl-UZ"/>
        </w:rPr>
      </w:pPr>
      <w:r>
        <w:rPr>
          <w:kern w:val="16"/>
          <w:sz w:val="28"/>
          <w:szCs w:val="28"/>
          <w:lang w:val="uz-Cyrl-UZ"/>
        </w:rPr>
        <w:t xml:space="preserve">Abdusamedov A.E. Dinlar falsafasi. – Toshkent: </w:t>
      </w:r>
      <w:r>
        <w:rPr>
          <w:kern w:val="16"/>
          <w:sz w:val="28"/>
          <w:szCs w:val="28"/>
          <w:lang w:val="en-US"/>
        </w:rPr>
        <w:t>O</w:t>
      </w:r>
      <w:r>
        <w:rPr>
          <w:kern w:val="16"/>
          <w:sz w:val="28"/>
          <w:szCs w:val="28"/>
          <w:lang w:val="uz-Cyrl-UZ"/>
        </w:rPr>
        <w:t>zMU, 2010.</w:t>
      </w:r>
    </w:p>
    <w:p w:rsidR="001B7DD8" w:rsidRDefault="001B7DD8" w:rsidP="001B7DD8">
      <w:pPr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  <w:lang w:val="uz-Cyrl-UZ"/>
        </w:rPr>
      </w:pPr>
      <w:r>
        <w:rPr>
          <w:kern w:val="16"/>
          <w:sz w:val="28"/>
          <w:szCs w:val="28"/>
          <w:lang w:val="uz-Cyrl-UZ"/>
        </w:rPr>
        <w:t>Obidov R. Pay</w:t>
      </w:r>
      <w:r>
        <w:rPr>
          <w:kern w:val="16"/>
          <w:sz w:val="28"/>
          <w:szCs w:val="28"/>
          <w:lang w:val="en-US"/>
        </w:rPr>
        <w:t>g`</w:t>
      </w:r>
      <w:r>
        <w:rPr>
          <w:kern w:val="16"/>
          <w:sz w:val="28"/>
          <w:szCs w:val="28"/>
          <w:lang w:val="uz-Cyrl-UZ"/>
        </w:rPr>
        <w:t>ambarlar tarixi islomiyat tarixidir. Movarounna</w:t>
      </w:r>
      <w:r>
        <w:rPr>
          <w:kern w:val="16"/>
          <w:sz w:val="28"/>
          <w:szCs w:val="28"/>
          <w:lang w:val="en-US"/>
        </w:rPr>
        <w:t>h</w:t>
      </w:r>
      <w:r>
        <w:rPr>
          <w:kern w:val="16"/>
          <w:sz w:val="28"/>
          <w:szCs w:val="28"/>
          <w:lang w:val="uz-Cyrl-UZ"/>
        </w:rPr>
        <w:t>r, - Toshkent: - 2005. 1</w:t>
      </w:r>
      <w:r>
        <w:rPr>
          <w:kern w:val="16"/>
          <w:sz w:val="28"/>
          <w:szCs w:val="28"/>
          <w:lang w:val="uz-Latn-UZ"/>
        </w:rPr>
        <w:t>-2</w:t>
      </w:r>
      <w:r>
        <w:rPr>
          <w:kern w:val="16"/>
          <w:sz w:val="28"/>
          <w:szCs w:val="28"/>
          <w:lang w:val="uz-Cyrl-UZ"/>
        </w:rPr>
        <w:t xml:space="preserve"> kitob</w:t>
      </w:r>
      <w:r>
        <w:rPr>
          <w:kern w:val="16"/>
          <w:sz w:val="28"/>
          <w:szCs w:val="28"/>
          <w:lang w:val="uz-Latn-UZ"/>
        </w:rPr>
        <w:t xml:space="preserve">. </w:t>
      </w:r>
      <w:r w:rsidRPr="0045690A">
        <w:rPr>
          <w:kern w:val="16"/>
          <w:sz w:val="28"/>
          <w:szCs w:val="28"/>
          <w:lang w:val="uz-Cyrl-UZ"/>
        </w:rPr>
        <w:t xml:space="preserve"> </w:t>
      </w:r>
    </w:p>
    <w:p w:rsidR="001B7DD8" w:rsidRPr="00265650" w:rsidRDefault="001B7DD8" w:rsidP="001B7DD8">
      <w:pPr>
        <w:spacing w:line="276" w:lineRule="auto"/>
        <w:jc w:val="center"/>
        <w:rPr>
          <w:b/>
          <w:bCs/>
          <w:sz w:val="28"/>
          <w:szCs w:val="28"/>
          <w:lang w:val="en-US"/>
        </w:rPr>
      </w:pPr>
      <w:r w:rsidRPr="00265650">
        <w:rPr>
          <w:b/>
          <w:bCs/>
          <w:sz w:val="28"/>
          <w:szCs w:val="28"/>
          <w:lang w:val="uz-Cyrl-UZ"/>
        </w:rPr>
        <w:t>Qo’shimcha adabiyotlar</w:t>
      </w:r>
    </w:p>
    <w:p w:rsidR="001B7DD8" w:rsidRPr="00802E34" w:rsidRDefault="001B7DD8" w:rsidP="001B7DD8">
      <w:pPr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line="276" w:lineRule="auto"/>
        <w:ind w:left="0" w:firstLine="0"/>
        <w:jc w:val="both"/>
        <w:textAlignment w:val="top"/>
        <w:rPr>
          <w:sz w:val="28"/>
          <w:szCs w:val="28"/>
          <w:lang w:val="uz-Cyrl-UZ"/>
        </w:rPr>
      </w:pPr>
      <w:r w:rsidRPr="00802E34">
        <w:rPr>
          <w:rStyle w:val="ab"/>
          <w:b w:val="0"/>
          <w:bCs/>
          <w:sz w:val="28"/>
          <w:szCs w:val="28"/>
          <w:shd w:val="clear" w:color="auto" w:fill="FFFFFF"/>
          <w:lang w:val="uz-Cyrl-UZ"/>
        </w:rPr>
        <w:t>Mirziyoyev Sh.M.</w:t>
      </w:r>
      <w:r w:rsidRPr="00802E34">
        <w:rPr>
          <w:sz w:val="28"/>
          <w:szCs w:val="28"/>
          <w:shd w:val="clear" w:color="auto" w:fill="FFFFFF"/>
          <w:lang w:val="uz-Cyrl-UZ"/>
        </w:rPr>
        <w:t xml:space="preserve"> Tanqidiy tahlil, qat’iy tartib</w:t>
      </w:r>
      <w:r>
        <w:rPr>
          <w:sz w:val="28"/>
          <w:szCs w:val="28"/>
          <w:shd w:val="clear" w:color="auto" w:fill="FFFFFF"/>
          <w:lang w:val="uz-Cyrl-UZ"/>
        </w:rPr>
        <w:t>-intizom va shaxsiy javobgarlik</w:t>
      </w:r>
      <w:r w:rsidRPr="00802E34">
        <w:rPr>
          <w:sz w:val="28"/>
          <w:szCs w:val="28"/>
          <w:shd w:val="clear" w:color="auto" w:fill="FFFFFF"/>
          <w:lang w:val="uz-Cyrl-UZ"/>
        </w:rPr>
        <w:t>–har bir rahbar faoliyatining kundalik qoidasi bo‘lishi kerak. –</w:t>
      </w:r>
      <w:r>
        <w:rPr>
          <w:sz w:val="28"/>
          <w:szCs w:val="28"/>
          <w:shd w:val="clear" w:color="auto" w:fill="FFFFFF"/>
          <w:lang w:val="uz-Latn-UZ"/>
        </w:rPr>
        <w:t xml:space="preserve"> </w:t>
      </w:r>
      <w:r w:rsidRPr="00802E34">
        <w:rPr>
          <w:sz w:val="28"/>
          <w:szCs w:val="28"/>
          <w:shd w:val="clear" w:color="auto" w:fill="FFFFFF"/>
          <w:lang w:val="uz-Cyrl-UZ"/>
        </w:rPr>
        <w:t>T</w:t>
      </w:r>
      <w:r>
        <w:rPr>
          <w:sz w:val="28"/>
          <w:szCs w:val="28"/>
          <w:shd w:val="clear" w:color="auto" w:fill="FFFFFF"/>
          <w:lang w:val="uz-Latn-UZ"/>
        </w:rPr>
        <w:t>.</w:t>
      </w:r>
      <w:r w:rsidRPr="00802E34">
        <w:rPr>
          <w:sz w:val="28"/>
          <w:szCs w:val="28"/>
          <w:shd w:val="clear" w:color="auto" w:fill="FFFFFF"/>
          <w:lang w:val="uz-Cyrl-UZ"/>
        </w:rPr>
        <w:t>: O‘zbekiston, 2017.</w:t>
      </w:r>
    </w:p>
    <w:p w:rsidR="001B7DD8" w:rsidRPr="00802E34" w:rsidRDefault="001B7DD8" w:rsidP="001B7DD8">
      <w:pPr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line="276" w:lineRule="auto"/>
        <w:ind w:left="0" w:firstLine="0"/>
        <w:jc w:val="both"/>
        <w:textAlignment w:val="top"/>
        <w:rPr>
          <w:sz w:val="28"/>
          <w:szCs w:val="28"/>
          <w:lang w:val="uz-Cyrl-UZ"/>
        </w:rPr>
      </w:pPr>
      <w:r w:rsidRPr="00802E34">
        <w:rPr>
          <w:rStyle w:val="ab"/>
          <w:b w:val="0"/>
          <w:bCs/>
          <w:sz w:val="28"/>
          <w:szCs w:val="28"/>
          <w:shd w:val="clear" w:color="auto" w:fill="FFFFFF"/>
          <w:lang w:val="uz-Cyrl-UZ"/>
        </w:rPr>
        <w:t>Mirziyoyev Sh.M.</w:t>
      </w:r>
      <w:r w:rsidRPr="00802E34">
        <w:rPr>
          <w:sz w:val="28"/>
          <w:szCs w:val="28"/>
          <w:shd w:val="clear" w:color="auto" w:fill="FFFFFF"/>
          <w:lang w:val="uz-Cyrl-UZ"/>
        </w:rPr>
        <w:t>  Qonun ustuvorligi va inson manfaatlarini ta’minlash – yurt taraqqiyoti va xalq farovonligining garovi. –</w:t>
      </w:r>
      <w:r>
        <w:rPr>
          <w:sz w:val="28"/>
          <w:szCs w:val="28"/>
          <w:shd w:val="clear" w:color="auto" w:fill="FFFFFF"/>
          <w:lang w:val="uz-Latn-UZ"/>
        </w:rPr>
        <w:t xml:space="preserve"> </w:t>
      </w:r>
      <w:r w:rsidRPr="00AA2CF9">
        <w:rPr>
          <w:sz w:val="28"/>
          <w:szCs w:val="28"/>
          <w:shd w:val="clear" w:color="auto" w:fill="FFFFFF"/>
          <w:lang w:val="uz-Cyrl-UZ"/>
        </w:rPr>
        <w:t>T.: “O‘zbekiston”, 2017.</w:t>
      </w:r>
    </w:p>
    <w:p w:rsidR="001B7DD8" w:rsidRPr="00802E34" w:rsidRDefault="001B7DD8" w:rsidP="001B7DD8">
      <w:pPr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line="276" w:lineRule="auto"/>
        <w:ind w:left="0" w:firstLine="0"/>
        <w:jc w:val="both"/>
        <w:textAlignment w:val="top"/>
        <w:rPr>
          <w:sz w:val="28"/>
          <w:szCs w:val="28"/>
          <w:lang w:val="uz-Cyrl-UZ"/>
        </w:rPr>
      </w:pPr>
      <w:r w:rsidRPr="00802E34">
        <w:rPr>
          <w:rStyle w:val="ab"/>
          <w:b w:val="0"/>
          <w:bCs/>
          <w:sz w:val="28"/>
          <w:szCs w:val="28"/>
          <w:shd w:val="clear" w:color="auto" w:fill="FFFFFF"/>
          <w:lang w:val="uz-Cyrl-UZ"/>
        </w:rPr>
        <w:t>Mirziyoyev Sh.M</w:t>
      </w:r>
      <w:r w:rsidRPr="003C0C17">
        <w:rPr>
          <w:rStyle w:val="ab"/>
          <w:b w:val="0"/>
          <w:bCs/>
          <w:sz w:val="28"/>
          <w:szCs w:val="28"/>
          <w:shd w:val="clear" w:color="auto" w:fill="FFFFFF"/>
          <w:lang w:val="uz-Cyrl-UZ"/>
        </w:rPr>
        <w:t>. </w:t>
      </w:r>
      <w:r w:rsidRPr="003C0C17">
        <w:rPr>
          <w:rStyle w:val="apple-converted-space"/>
          <w:sz w:val="28"/>
          <w:szCs w:val="28"/>
          <w:shd w:val="clear" w:color="auto" w:fill="FFFFFF"/>
          <w:lang w:val="uz-Cyrl-UZ"/>
        </w:rPr>
        <w:t> </w:t>
      </w:r>
      <w:r w:rsidRPr="003C0C17">
        <w:rPr>
          <w:sz w:val="28"/>
          <w:szCs w:val="28"/>
          <w:shd w:val="clear" w:color="auto" w:fill="FFFFFF"/>
          <w:lang w:val="uz-Cyrl-UZ"/>
        </w:rPr>
        <w:t xml:space="preserve">Buyuk kelajagimizni mard va olijanob xalqimiz bilan birga quramiz. </w:t>
      </w:r>
      <w:r w:rsidRPr="00802E34">
        <w:rPr>
          <w:sz w:val="28"/>
          <w:szCs w:val="28"/>
          <w:shd w:val="clear" w:color="auto" w:fill="FFFFFF"/>
          <w:lang w:val="uz-Cyrl-UZ"/>
        </w:rPr>
        <w:t>–</w:t>
      </w:r>
      <w:r>
        <w:rPr>
          <w:sz w:val="28"/>
          <w:szCs w:val="28"/>
          <w:shd w:val="clear" w:color="auto" w:fill="FFFFFF"/>
          <w:lang w:val="uz-Latn-UZ"/>
        </w:rPr>
        <w:t xml:space="preserve"> </w:t>
      </w:r>
      <w:r w:rsidRPr="00AA2CF9">
        <w:rPr>
          <w:sz w:val="28"/>
          <w:szCs w:val="28"/>
          <w:shd w:val="clear" w:color="auto" w:fill="FFFFFF"/>
          <w:lang w:val="uz-Cyrl-UZ"/>
        </w:rPr>
        <w:t>T</w:t>
      </w:r>
      <w:r>
        <w:rPr>
          <w:sz w:val="28"/>
          <w:szCs w:val="28"/>
          <w:shd w:val="clear" w:color="auto" w:fill="FFFFFF"/>
          <w:lang w:val="uz-Latn-UZ"/>
        </w:rPr>
        <w:t>.</w:t>
      </w:r>
      <w:r w:rsidRPr="00AA2CF9">
        <w:rPr>
          <w:sz w:val="28"/>
          <w:szCs w:val="28"/>
          <w:shd w:val="clear" w:color="auto" w:fill="FFFFFF"/>
          <w:lang w:val="uz-Cyrl-UZ"/>
        </w:rPr>
        <w:t>: “O‘zbekiston”, 2017.</w:t>
      </w:r>
    </w:p>
    <w:p w:rsidR="001B7DD8" w:rsidRPr="00802E34" w:rsidRDefault="001B7DD8" w:rsidP="001B7DD8">
      <w:pPr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line="276" w:lineRule="auto"/>
        <w:ind w:left="0" w:firstLine="0"/>
        <w:jc w:val="both"/>
        <w:textAlignment w:val="top"/>
        <w:rPr>
          <w:sz w:val="28"/>
          <w:szCs w:val="28"/>
          <w:lang w:val="uz-Cyrl-UZ"/>
        </w:rPr>
      </w:pPr>
      <w:r w:rsidRPr="00802E34">
        <w:rPr>
          <w:sz w:val="28"/>
          <w:szCs w:val="28"/>
          <w:lang w:val="uz-Cyrl-UZ"/>
        </w:rPr>
        <w:t>O‘zbekiston Respublikasining “Vijdon erkinligi va diniy tashkilotlar to‘g‘risida”</w:t>
      </w:r>
      <w:r>
        <w:rPr>
          <w:sz w:val="28"/>
          <w:szCs w:val="28"/>
          <w:lang w:val="uz-Latn-UZ"/>
        </w:rPr>
        <w:t xml:space="preserve"> </w:t>
      </w:r>
      <w:r w:rsidRPr="00802E34">
        <w:rPr>
          <w:sz w:val="28"/>
          <w:szCs w:val="28"/>
          <w:lang w:val="uz-Cyrl-UZ"/>
        </w:rPr>
        <w:t xml:space="preserve">(Yangi tahrirda)gi Qonuni. – T.: “Adolat” </w:t>
      </w:r>
      <w:r w:rsidRPr="00802E34">
        <w:rPr>
          <w:color w:val="000000"/>
          <w:sz w:val="28"/>
          <w:szCs w:val="28"/>
          <w:lang w:val="uz-Cyrl-UZ"/>
        </w:rPr>
        <w:t>nashriyoti</w:t>
      </w:r>
      <w:r>
        <w:rPr>
          <w:color w:val="000000"/>
          <w:sz w:val="28"/>
          <w:szCs w:val="28"/>
          <w:lang w:val="uz-Latn-UZ"/>
        </w:rPr>
        <w:t xml:space="preserve">, </w:t>
      </w:r>
      <w:r w:rsidRPr="00802E34">
        <w:rPr>
          <w:sz w:val="28"/>
          <w:szCs w:val="28"/>
          <w:lang w:val="uz-Cyrl-UZ"/>
        </w:rPr>
        <w:t>1998</w:t>
      </w:r>
      <w:r>
        <w:rPr>
          <w:sz w:val="28"/>
          <w:szCs w:val="28"/>
          <w:lang w:val="uz-Latn-UZ"/>
        </w:rPr>
        <w:t xml:space="preserve">. </w:t>
      </w:r>
    </w:p>
    <w:p w:rsidR="001B7DD8" w:rsidRDefault="001B7DD8" w:rsidP="001B7DD8">
      <w:pPr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line="276" w:lineRule="auto"/>
        <w:ind w:left="0" w:firstLine="0"/>
        <w:jc w:val="both"/>
        <w:textAlignment w:val="top"/>
        <w:rPr>
          <w:sz w:val="28"/>
          <w:szCs w:val="28"/>
          <w:lang w:val="uz-Cyrl-UZ"/>
        </w:rPr>
      </w:pPr>
      <w:r w:rsidRPr="00802E34">
        <w:rPr>
          <w:sz w:val="28"/>
          <w:szCs w:val="28"/>
          <w:lang w:val="uz-Cyrl-UZ"/>
        </w:rPr>
        <w:t xml:space="preserve">Karimov I.A. </w:t>
      </w:r>
      <w:r w:rsidRPr="00802E34">
        <w:rPr>
          <w:sz w:val="28"/>
          <w:szCs w:val="28"/>
          <w:lang w:val="en-US"/>
        </w:rPr>
        <w:t xml:space="preserve">Yuksak ma’naviyat – yengilmas kuch. </w:t>
      </w:r>
      <w:r w:rsidRPr="00802E34">
        <w:rPr>
          <w:sz w:val="28"/>
          <w:szCs w:val="28"/>
          <w:shd w:val="clear" w:color="auto" w:fill="FFFFFF"/>
          <w:lang w:val="uz-Cyrl-UZ"/>
        </w:rPr>
        <w:t>–</w:t>
      </w:r>
      <w:r>
        <w:rPr>
          <w:sz w:val="28"/>
          <w:szCs w:val="28"/>
          <w:shd w:val="clear" w:color="auto" w:fill="FFFFFF"/>
          <w:lang w:val="uz-Latn-UZ"/>
        </w:rPr>
        <w:t xml:space="preserve"> </w:t>
      </w:r>
      <w:r w:rsidRPr="00802E34">
        <w:rPr>
          <w:sz w:val="28"/>
          <w:szCs w:val="28"/>
          <w:lang w:val="en-US"/>
        </w:rPr>
        <w:t>T.: 2008.</w:t>
      </w:r>
    </w:p>
    <w:p w:rsidR="001B7DD8" w:rsidRPr="00265650" w:rsidRDefault="001B7DD8" w:rsidP="001B7DD8">
      <w:pPr>
        <w:numPr>
          <w:ilvl w:val="0"/>
          <w:numId w:val="2"/>
        </w:numPr>
        <w:tabs>
          <w:tab w:val="clear" w:pos="1065"/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  <w:lang w:val="uz-Cyrl-UZ"/>
        </w:rPr>
      </w:pPr>
      <w:r w:rsidRPr="00265650">
        <w:rPr>
          <w:kern w:val="16"/>
          <w:sz w:val="28"/>
          <w:szCs w:val="28"/>
          <w:lang w:val="uz-Cyrl-UZ"/>
        </w:rPr>
        <w:t>Islom: yo</w:t>
      </w:r>
      <w:r>
        <w:rPr>
          <w:kern w:val="16"/>
          <w:sz w:val="28"/>
          <w:szCs w:val="28"/>
          <w:lang w:val="en-US"/>
        </w:rPr>
        <w:t>’</w:t>
      </w:r>
      <w:r w:rsidRPr="00265650">
        <w:rPr>
          <w:kern w:val="16"/>
          <w:sz w:val="28"/>
          <w:szCs w:val="28"/>
          <w:lang w:val="uz-Cyrl-UZ"/>
        </w:rPr>
        <w:t>nalishlar, mazhablar, oqimlar. Husnitdinov Z. O</w:t>
      </w:r>
      <w:r>
        <w:rPr>
          <w:kern w:val="16"/>
          <w:sz w:val="28"/>
          <w:szCs w:val="28"/>
          <w:lang w:val="en-US"/>
        </w:rPr>
        <w:t>’</w:t>
      </w:r>
      <w:r w:rsidRPr="00265650">
        <w:rPr>
          <w:kern w:val="16"/>
          <w:sz w:val="28"/>
          <w:szCs w:val="28"/>
          <w:lang w:val="uz-Cyrl-UZ"/>
        </w:rPr>
        <w:t>zbek</w:t>
      </w:r>
      <w:r>
        <w:rPr>
          <w:kern w:val="16"/>
          <w:sz w:val="28"/>
          <w:szCs w:val="28"/>
          <w:lang w:val="uz-Cyrl-UZ"/>
        </w:rPr>
        <w:t>iston milliy en</w:t>
      </w:r>
      <w:r w:rsidRPr="00265650">
        <w:rPr>
          <w:kern w:val="16"/>
          <w:sz w:val="28"/>
          <w:szCs w:val="28"/>
          <w:lang w:val="uz-Cyrl-UZ"/>
        </w:rPr>
        <w:t>siklopediyasi, – Toshken</w:t>
      </w:r>
      <w:r>
        <w:rPr>
          <w:kern w:val="16"/>
          <w:sz w:val="28"/>
          <w:szCs w:val="28"/>
          <w:lang w:val="uz-Cyrl-UZ"/>
        </w:rPr>
        <w:t>t: 2000.</w:t>
      </w:r>
    </w:p>
    <w:p w:rsidR="001B7DD8" w:rsidRDefault="001B7DD8" w:rsidP="001B7DD8">
      <w:pPr>
        <w:spacing w:line="276" w:lineRule="auto"/>
        <w:jc w:val="center"/>
        <w:rPr>
          <w:b/>
          <w:bCs/>
          <w:sz w:val="28"/>
          <w:szCs w:val="28"/>
          <w:lang w:val="uz-Cyrl-UZ"/>
        </w:rPr>
      </w:pPr>
    </w:p>
    <w:p w:rsidR="001B7DD8" w:rsidRPr="00265650" w:rsidRDefault="001B7DD8" w:rsidP="001B7DD8">
      <w:pPr>
        <w:spacing w:line="276" w:lineRule="auto"/>
        <w:jc w:val="center"/>
        <w:rPr>
          <w:b/>
          <w:bCs/>
          <w:sz w:val="28"/>
          <w:szCs w:val="28"/>
          <w:lang w:val="uz-Cyrl-UZ"/>
        </w:rPr>
      </w:pPr>
      <w:r w:rsidRPr="00265650">
        <w:rPr>
          <w:b/>
          <w:bCs/>
          <w:sz w:val="28"/>
          <w:szCs w:val="28"/>
          <w:lang w:val="uz-Cyrl-UZ"/>
        </w:rPr>
        <w:t>Elektron ta’lim resurslari</w:t>
      </w:r>
    </w:p>
    <w:p w:rsidR="001B7DD8" w:rsidRPr="0045690A" w:rsidRDefault="00C34660" w:rsidP="001B7DD8">
      <w:pPr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uz-Cyrl-UZ"/>
        </w:rPr>
      </w:pPr>
      <w:hyperlink r:id="rId7" w:history="1">
        <w:r w:rsidR="001B7DD8" w:rsidRPr="0045690A">
          <w:rPr>
            <w:rStyle w:val="a3"/>
            <w:color w:val="auto"/>
            <w:sz w:val="28"/>
            <w:szCs w:val="28"/>
            <w:u w:val="none"/>
            <w:lang w:val="uz-Cyrl-UZ"/>
          </w:rPr>
          <w:t>www.bilim.uz</w:t>
        </w:r>
      </w:hyperlink>
      <w:r w:rsidR="001B7DD8" w:rsidRPr="0045690A">
        <w:rPr>
          <w:sz w:val="28"/>
          <w:szCs w:val="28"/>
          <w:lang w:val="uz-Cyrl-UZ"/>
        </w:rPr>
        <w:t>.</w:t>
      </w:r>
    </w:p>
    <w:p w:rsidR="001B7DD8" w:rsidRPr="0045690A" w:rsidRDefault="00C34660" w:rsidP="001B7DD8">
      <w:pPr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uz-Cyrl-UZ"/>
        </w:rPr>
      </w:pPr>
      <w:hyperlink r:id="rId8" w:history="1">
        <w:r w:rsidR="001B7DD8" w:rsidRPr="0045690A">
          <w:rPr>
            <w:rStyle w:val="a3"/>
            <w:color w:val="auto"/>
            <w:sz w:val="28"/>
            <w:szCs w:val="28"/>
            <w:u w:val="none"/>
            <w:lang w:val="uz-Cyrl-UZ"/>
          </w:rPr>
          <w:t>www.philosophy.ru</w:t>
        </w:r>
      </w:hyperlink>
      <w:r w:rsidR="001B7DD8" w:rsidRPr="0045690A">
        <w:rPr>
          <w:sz w:val="28"/>
          <w:szCs w:val="28"/>
          <w:lang w:val="uz-Cyrl-UZ"/>
        </w:rPr>
        <w:t>.</w:t>
      </w:r>
    </w:p>
    <w:p w:rsidR="001B7DD8" w:rsidRPr="0045690A" w:rsidRDefault="00C34660" w:rsidP="001B7DD8">
      <w:pPr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uz-Cyrl-UZ"/>
        </w:rPr>
      </w:pPr>
      <w:hyperlink r:id="rId9" w:history="1">
        <w:r w:rsidR="001B7DD8" w:rsidRPr="0045690A">
          <w:rPr>
            <w:rStyle w:val="a3"/>
            <w:color w:val="auto"/>
            <w:sz w:val="28"/>
            <w:szCs w:val="28"/>
            <w:u w:val="none"/>
            <w:lang w:val="uz-Cyrl-UZ"/>
          </w:rPr>
          <w:t>www.filosofiya.ru</w:t>
        </w:r>
      </w:hyperlink>
      <w:r w:rsidR="001B7DD8" w:rsidRPr="0045690A">
        <w:rPr>
          <w:sz w:val="28"/>
          <w:szCs w:val="28"/>
          <w:lang w:val="uz-Cyrl-UZ"/>
        </w:rPr>
        <w:t>.</w:t>
      </w:r>
    </w:p>
    <w:p w:rsidR="001B7DD8" w:rsidRPr="0045690A" w:rsidRDefault="00C34660" w:rsidP="001B7DD8">
      <w:pPr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uz-Cyrl-UZ"/>
        </w:rPr>
      </w:pPr>
      <w:hyperlink r:id="rId10" w:history="1">
        <w:r w:rsidR="001B7DD8" w:rsidRPr="0045690A">
          <w:rPr>
            <w:rStyle w:val="a3"/>
            <w:color w:val="auto"/>
            <w:sz w:val="28"/>
            <w:szCs w:val="28"/>
            <w:u w:val="none"/>
            <w:lang w:val="uz-Cyrl-UZ"/>
          </w:rPr>
          <w:t>www.philosophy.nsc.ru</w:t>
        </w:r>
      </w:hyperlink>
      <w:r w:rsidR="001B7DD8" w:rsidRPr="0045690A">
        <w:rPr>
          <w:sz w:val="28"/>
          <w:szCs w:val="28"/>
          <w:lang w:val="uz-Cyrl-UZ"/>
        </w:rPr>
        <w:t>.</w:t>
      </w:r>
    </w:p>
    <w:p w:rsidR="001B7DD8" w:rsidRDefault="00C34660" w:rsidP="001B7DD8">
      <w:pPr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uz-Latn-UZ"/>
        </w:rPr>
      </w:pPr>
      <w:hyperlink r:id="rId11" w:history="1">
        <w:r w:rsidR="001B7DD8" w:rsidRPr="00AA2CF9">
          <w:rPr>
            <w:rStyle w:val="a3"/>
            <w:color w:val="auto"/>
            <w:sz w:val="28"/>
            <w:szCs w:val="28"/>
            <w:u w:val="none"/>
            <w:lang w:val="uz-Cyrl-UZ"/>
          </w:rPr>
          <w:t>www.history.ru</w:t>
        </w:r>
      </w:hyperlink>
      <w:r w:rsidR="001B7DD8" w:rsidRPr="00AA2CF9">
        <w:rPr>
          <w:sz w:val="28"/>
          <w:szCs w:val="28"/>
          <w:lang w:val="uz-Cyrl-UZ"/>
        </w:rPr>
        <w:t>.</w:t>
      </w:r>
      <w:r w:rsidR="001B7DD8" w:rsidRPr="00AA2CF9">
        <w:rPr>
          <w:sz w:val="28"/>
          <w:szCs w:val="28"/>
          <w:lang w:val="uz-Latn-UZ"/>
        </w:rPr>
        <w:t xml:space="preserve">  </w:t>
      </w:r>
    </w:p>
    <w:p w:rsidR="005C2FC1" w:rsidRDefault="005C2FC1" w:rsidP="005C2FC1">
      <w:pPr>
        <w:tabs>
          <w:tab w:val="left" w:pos="426"/>
        </w:tabs>
        <w:spacing w:line="276" w:lineRule="auto"/>
        <w:rPr>
          <w:sz w:val="28"/>
          <w:szCs w:val="28"/>
          <w:lang w:val="uz-Latn-UZ"/>
        </w:rPr>
      </w:pPr>
    </w:p>
    <w:p w:rsidR="005C2FC1" w:rsidRPr="005C2FC1" w:rsidRDefault="005C2FC1" w:rsidP="005C2FC1">
      <w:pPr>
        <w:rPr>
          <w:sz w:val="28"/>
          <w:szCs w:val="28"/>
          <w:lang w:val="uz-Latn-UZ"/>
        </w:rPr>
      </w:pPr>
    </w:p>
    <w:p w:rsidR="009D023F" w:rsidRDefault="005C2FC1" w:rsidP="005C2FC1">
      <w:pPr>
        <w:tabs>
          <w:tab w:val="left" w:pos="2615"/>
        </w:tabs>
        <w:spacing w:line="276" w:lineRule="auto"/>
      </w:pPr>
      <w:r>
        <w:rPr>
          <w:sz w:val="28"/>
          <w:szCs w:val="28"/>
          <w:lang w:val="uz-Latn-UZ"/>
        </w:rPr>
        <w:tab/>
      </w:r>
    </w:p>
    <w:sectPr w:rsidR="009D023F" w:rsidSect="005C2FC1">
      <w:footerReference w:type="defaul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660" w:rsidRDefault="00C34660">
      <w:r>
        <w:separator/>
      </w:r>
    </w:p>
  </w:endnote>
  <w:endnote w:type="continuationSeparator" w:id="0">
    <w:p w:rsidR="00C34660" w:rsidRDefault="00C3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C0E" w:rsidRPr="000F2012" w:rsidRDefault="005F7C0E" w:rsidP="005F7C0E">
    <w:pPr>
      <w:pStyle w:val="a4"/>
      <w:framePr w:wrap="auto" w:vAnchor="text" w:hAnchor="margin" w:xAlign="center" w:y="1"/>
      <w:rPr>
        <w:rStyle w:val="a6"/>
        <w:sz w:val="20"/>
        <w:szCs w:val="20"/>
      </w:rPr>
    </w:pPr>
    <w:r w:rsidRPr="000F2012">
      <w:rPr>
        <w:rStyle w:val="a6"/>
        <w:sz w:val="20"/>
        <w:szCs w:val="20"/>
      </w:rPr>
      <w:fldChar w:fldCharType="begin"/>
    </w:r>
    <w:r w:rsidRPr="000F2012">
      <w:rPr>
        <w:rStyle w:val="a6"/>
        <w:sz w:val="20"/>
        <w:szCs w:val="20"/>
      </w:rPr>
      <w:instrText xml:space="preserve">PAGE  </w:instrText>
    </w:r>
    <w:r w:rsidRPr="000F2012">
      <w:rPr>
        <w:rStyle w:val="a6"/>
        <w:sz w:val="20"/>
        <w:szCs w:val="20"/>
      </w:rPr>
      <w:fldChar w:fldCharType="separate"/>
    </w:r>
    <w:r w:rsidR="00D62A5B">
      <w:rPr>
        <w:rStyle w:val="a6"/>
        <w:noProof/>
        <w:sz w:val="20"/>
        <w:szCs w:val="20"/>
      </w:rPr>
      <w:t>7</w:t>
    </w:r>
    <w:r w:rsidRPr="000F2012">
      <w:rPr>
        <w:rStyle w:val="a6"/>
        <w:sz w:val="20"/>
        <w:szCs w:val="20"/>
      </w:rPr>
      <w:fldChar w:fldCharType="end"/>
    </w:r>
  </w:p>
  <w:p w:rsidR="005F7C0E" w:rsidRPr="000F2012" w:rsidRDefault="005F7C0E">
    <w:pPr>
      <w:pStyle w:val="a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660" w:rsidRDefault="00C34660">
      <w:r>
        <w:separator/>
      </w:r>
    </w:p>
  </w:footnote>
  <w:footnote w:type="continuationSeparator" w:id="0">
    <w:p w:rsidR="00C34660" w:rsidRDefault="00C34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09F"/>
    <w:multiLevelType w:val="multilevel"/>
    <w:tmpl w:val="3154D02A"/>
    <w:lvl w:ilvl="0">
      <w:start w:val="1"/>
      <w:numFmt w:val="decimal"/>
      <w:lvlText w:val="%1."/>
      <w:lvlJc w:val="left"/>
      <w:pPr>
        <w:tabs>
          <w:tab w:val="num" w:pos="637"/>
        </w:tabs>
        <w:ind w:left="637" w:hanging="495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22"/>
        </w:tabs>
        <w:ind w:left="1222" w:hanging="495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152"/>
        </w:tabs>
        <w:ind w:left="2152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857"/>
        </w:tabs>
        <w:ind w:left="2857" w:hanging="72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922"/>
        </w:tabs>
        <w:ind w:left="3922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4627"/>
        </w:tabs>
        <w:ind w:left="4627" w:hanging="108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5692"/>
        </w:tabs>
        <w:ind w:left="5692" w:hanging="144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6397"/>
        </w:tabs>
        <w:ind w:left="6397" w:hanging="144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7462"/>
        </w:tabs>
        <w:ind w:left="7462" w:hanging="1800"/>
      </w:pPr>
      <w:rPr>
        <w:rFonts w:cs="Times New Roman" w:hint="default"/>
        <w:sz w:val="28"/>
        <w:szCs w:val="28"/>
      </w:rPr>
    </w:lvl>
  </w:abstractNum>
  <w:abstractNum w:abstractNumId="1" w15:restartNumberingAfterBreak="0">
    <w:nsid w:val="12BA1618"/>
    <w:multiLevelType w:val="hybridMultilevel"/>
    <w:tmpl w:val="2A7E911A"/>
    <w:lvl w:ilvl="0" w:tplc="7DA811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1C243FC3"/>
    <w:multiLevelType w:val="hybridMultilevel"/>
    <w:tmpl w:val="3A788B66"/>
    <w:lvl w:ilvl="0" w:tplc="12B27EAE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3A3D"/>
    <w:multiLevelType w:val="hybridMultilevel"/>
    <w:tmpl w:val="F9D88596"/>
    <w:lvl w:ilvl="0" w:tplc="1FA43A0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0D424F"/>
    <w:multiLevelType w:val="multilevel"/>
    <w:tmpl w:val="AB1AA1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2B452073"/>
    <w:multiLevelType w:val="hybridMultilevel"/>
    <w:tmpl w:val="C7E8B3AC"/>
    <w:lvl w:ilvl="0" w:tplc="A35230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622BE"/>
    <w:multiLevelType w:val="hybridMultilevel"/>
    <w:tmpl w:val="1834E2D2"/>
    <w:lvl w:ilvl="0" w:tplc="857A2372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CD90D7D"/>
    <w:multiLevelType w:val="multilevel"/>
    <w:tmpl w:val="3154D02A"/>
    <w:lvl w:ilvl="0">
      <w:start w:val="1"/>
      <w:numFmt w:val="decimal"/>
      <w:lvlText w:val="%1."/>
      <w:lvlJc w:val="left"/>
      <w:pPr>
        <w:tabs>
          <w:tab w:val="num" w:pos="637"/>
        </w:tabs>
        <w:ind w:left="637" w:hanging="495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95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  <w:sz w:val="28"/>
        <w:szCs w:val="28"/>
      </w:rPr>
    </w:lvl>
  </w:abstractNum>
  <w:abstractNum w:abstractNumId="8" w15:restartNumberingAfterBreak="0">
    <w:nsid w:val="41187776"/>
    <w:multiLevelType w:val="hybridMultilevel"/>
    <w:tmpl w:val="F86615F8"/>
    <w:lvl w:ilvl="0" w:tplc="2E9EC84C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61E42BFC"/>
    <w:multiLevelType w:val="multilevel"/>
    <w:tmpl w:val="3154D02A"/>
    <w:lvl w:ilvl="0">
      <w:start w:val="1"/>
      <w:numFmt w:val="decimal"/>
      <w:lvlText w:val="%1."/>
      <w:lvlJc w:val="left"/>
      <w:pPr>
        <w:tabs>
          <w:tab w:val="num" w:pos="1063"/>
        </w:tabs>
        <w:ind w:left="1063" w:hanging="495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95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  <w:sz w:val="28"/>
        <w:szCs w:val="28"/>
      </w:rPr>
    </w:lvl>
  </w:abstractNum>
  <w:abstractNum w:abstractNumId="10" w15:restartNumberingAfterBreak="0">
    <w:nsid w:val="6330072D"/>
    <w:multiLevelType w:val="hybridMultilevel"/>
    <w:tmpl w:val="77FC7C02"/>
    <w:lvl w:ilvl="0" w:tplc="CEE606AC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9033A"/>
    <w:multiLevelType w:val="hybridMultilevel"/>
    <w:tmpl w:val="D2326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054"/>
    <w:rsid w:val="00065054"/>
    <w:rsid w:val="001B7DD8"/>
    <w:rsid w:val="00231B66"/>
    <w:rsid w:val="00360F81"/>
    <w:rsid w:val="003F71B1"/>
    <w:rsid w:val="004E0CE8"/>
    <w:rsid w:val="004F2F30"/>
    <w:rsid w:val="005C2FC1"/>
    <w:rsid w:val="005F7C0E"/>
    <w:rsid w:val="006412BD"/>
    <w:rsid w:val="00831BB8"/>
    <w:rsid w:val="009B5FF5"/>
    <w:rsid w:val="009D023F"/>
    <w:rsid w:val="00A32405"/>
    <w:rsid w:val="00AA0746"/>
    <w:rsid w:val="00AC20A7"/>
    <w:rsid w:val="00AC5DB2"/>
    <w:rsid w:val="00AD2A93"/>
    <w:rsid w:val="00B414BA"/>
    <w:rsid w:val="00C033B8"/>
    <w:rsid w:val="00C34660"/>
    <w:rsid w:val="00C415D0"/>
    <w:rsid w:val="00CB7778"/>
    <w:rsid w:val="00D07D87"/>
    <w:rsid w:val="00D62A5B"/>
    <w:rsid w:val="00EC6F9F"/>
    <w:rsid w:val="00F0318A"/>
    <w:rsid w:val="00FF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A481D-288A-40B1-8DDC-CC0788AB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B7DD8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1B7DD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B7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1B7DD8"/>
    <w:rPr>
      <w:rFonts w:cs="Times New Roman"/>
    </w:rPr>
  </w:style>
  <w:style w:type="paragraph" w:styleId="a7">
    <w:name w:val="List Paragraph"/>
    <w:basedOn w:val="a"/>
    <w:link w:val="a8"/>
    <w:uiPriority w:val="34"/>
    <w:qFormat/>
    <w:rsid w:val="001B7DD8"/>
    <w:pPr>
      <w:ind w:left="708"/>
    </w:pPr>
  </w:style>
  <w:style w:type="paragraph" w:styleId="a9">
    <w:name w:val="Body Text"/>
    <w:basedOn w:val="a"/>
    <w:link w:val="aa"/>
    <w:uiPriority w:val="99"/>
    <w:rsid w:val="001B7DD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B7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B7DD8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B7DD8"/>
    <w:pPr>
      <w:shd w:val="clear" w:color="auto" w:fill="FFFFFF"/>
      <w:spacing w:line="364" w:lineRule="exact"/>
      <w:jc w:val="center"/>
    </w:pPr>
    <w:rPr>
      <w:rFonts w:asciiTheme="minorHAnsi" w:eastAsiaTheme="minorHAnsi" w:hAnsiTheme="minorHAnsi"/>
      <w:b/>
      <w:bCs/>
      <w:sz w:val="30"/>
      <w:szCs w:val="30"/>
      <w:shd w:val="clear" w:color="auto" w:fill="FFFFFF"/>
      <w:lang w:eastAsia="en-US"/>
    </w:rPr>
  </w:style>
  <w:style w:type="character" w:styleId="ab">
    <w:name w:val="Strong"/>
    <w:basedOn w:val="a0"/>
    <w:uiPriority w:val="22"/>
    <w:qFormat/>
    <w:rsid w:val="001B7DD8"/>
    <w:rPr>
      <w:rFonts w:cs="Times New Roman"/>
      <w:b/>
    </w:rPr>
  </w:style>
  <w:style w:type="character" w:customStyle="1" w:styleId="apple-converted-space">
    <w:name w:val="apple-converted-space"/>
    <w:rsid w:val="001B7DD8"/>
  </w:style>
  <w:style w:type="character" w:customStyle="1" w:styleId="a8">
    <w:name w:val="Абзац списка Знак"/>
    <w:link w:val="a7"/>
    <w:uiPriority w:val="34"/>
    <w:locked/>
    <w:rsid w:val="001B7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3"/>
    <w:rsid w:val="001B7DD8"/>
    <w:rPr>
      <w:rFonts w:ascii="Times New Roman" w:hAnsi="Times New Roman"/>
      <w:color w:val="000000"/>
      <w:spacing w:val="0"/>
      <w:w w:val="100"/>
      <w:position w:val="0"/>
      <w:sz w:val="27"/>
      <w:u w:val="single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ilosophy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lim.uz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istory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hilosophy.ns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losofiy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2019-08-31T04:06:00Z</dcterms:created>
  <dcterms:modified xsi:type="dcterms:W3CDTF">2020-01-10T11:09:00Z</dcterms:modified>
</cp:coreProperties>
</file>